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D6" w:rsidRPr="005F6330" w:rsidRDefault="00625717" w:rsidP="00FA6832">
      <w:pPr>
        <w:pStyle w:val="font8"/>
        <w:jc w:val="both"/>
        <w:rPr>
          <w:rFonts w:asciiTheme="minorHAnsi" w:eastAsiaTheme="minorHAnsi" w:hAnsiTheme="minorHAnsi" w:cstheme="minorBidi"/>
          <w:b/>
          <w:color w:val="1F497D" w:themeColor="text2"/>
          <w:lang w:eastAsia="en-US"/>
        </w:rPr>
      </w:pPr>
      <w:r>
        <w:rPr>
          <w:rFonts w:asciiTheme="minorHAnsi" w:eastAsiaTheme="minorHAnsi" w:hAnsiTheme="minorHAnsi" w:cstheme="minorBidi"/>
          <w:b/>
          <w:color w:val="1F497D" w:themeColor="text2"/>
          <w:lang w:eastAsia="en-US"/>
        </w:rPr>
        <w:t>Young people’s theatre project</w:t>
      </w:r>
    </w:p>
    <w:p w:rsidR="00814ED6" w:rsidRPr="005F6330" w:rsidRDefault="00814ED6" w:rsidP="00814ED6">
      <w:pPr>
        <w:pStyle w:val="font8"/>
        <w:spacing w:line="276" w:lineRule="auto"/>
        <w:jc w:val="both"/>
        <w:rPr>
          <w:rFonts w:asciiTheme="minorHAnsi" w:eastAsiaTheme="minorHAnsi" w:hAnsiTheme="minorHAnsi" w:cstheme="minorBidi"/>
          <w:b/>
          <w:color w:val="1F497D" w:themeColor="text2"/>
          <w:sz w:val="22"/>
          <w:szCs w:val="22"/>
          <w:lang w:val="en-US" w:eastAsia="en-US"/>
        </w:rPr>
      </w:pPr>
      <w:r w:rsidRPr="005F6330">
        <w:rPr>
          <w:rFonts w:asciiTheme="minorHAnsi" w:eastAsiaTheme="minorHAnsi" w:hAnsiTheme="minorHAnsi" w:cstheme="minorBidi"/>
          <w:b/>
          <w:color w:val="1F497D" w:themeColor="text2"/>
          <w:sz w:val="22"/>
          <w:szCs w:val="22"/>
          <w:lang w:val="en-US" w:eastAsia="en-US"/>
        </w:rPr>
        <w:t>La Joven Compañía</w:t>
      </w:r>
      <w:r w:rsidRPr="005F6330">
        <w:rPr>
          <w:rFonts w:asciiTheme="minorHAnsi" w:eastAsiaTheme="minorHAnsi" w:hAnsiTheme="minorHAnsi" w:cstheme="minorBidi"/>
          <w:color w:val="1F497D" w:themeColor="text2"/>
          <w:sz w:val="22"/>
          <w:szCs w:val="22"/>
          <w:lang w:val="en-US" w:eastAsia="en-US"/>
        </w:rPr>
        <w:t xml:space="preserve"> is made up of around twenty </w:t>
      </w:r>
      <w:r w:rsidR="00441B8E" w:rsidRPr="005F6330">
        <w:rPr>
          <w:rFonts w:asciiTheme="minorHAnsi" w:eastAsiaTheme="minorHAnsi" w:hAnsiTheme="minorHAnsi" w:cstheme="minorBidi"/>
          <w:color w:val="1F497D" w:themeColor="text2"/>
          <w:sz w:val="22"/>
          <w:szCs w:val="22"/>
          <w:lang w:val="en-US" w:eastAsia="en-US"/>
        </w:rPr>
        <w:t>y</w:t>
      </w:r>
      <w:r w:rsidRPr="005F6330">
        <w:rPr>
          <w:rFonts w:asciiTheme="minorHAnsi" w:eastAsiaTheme="minorHAnsi" w:hAnsiTheme="minorHAnsi" w:cstheme="minorBidi"/>
          <w:color w:val="1F497D" w:themeColor="text2"/>
          <w:sz w:val="22"/>
          <w:szCs w:val="22"/>
          <w:lang w:val="en-US" w:eastAsia="en-US"/>
        </w:rPr>
        <w:t>oung</w:t>
      </w:r>
      <w:r w:rsidR="00441B8E" w:rsidRPr="005F6330">
        <w:rPr>
          <w:rFonts w:asciiTheme="minorHAnsi" w:eastAsiaTheme="minorHAnsi" w:hAnsiTheme="minorHAnsi" w:cstheme="minorBidi"/>
          <w:color w:val="1F497D" w:themeColor="text2"/>
          <w:sz w:val="22"/>
          <w:szCs w:val="22"/>
          <w:lang w:val="en-US" w:eastAsia="en-US"/>
        </w:rPr>
        <w:t xml:space="preserve">sters </w:t>
      </w:r>
      <w:r w:rsidRPr="005F6330">
        <w:rPr>
          <w:rFonts w:asciiTheme="minorHAnsi" w:eastAsiaTheme="minorHAnsi" w:hAnsiTheme="minorHAnsi" w:cstheme="minorBidi"/>
          <w:color w:val="1F497D" w:themeColor="text2"/>
          <w:sz w:val="22"/>
          <w:szCs w:val="22"/>
          <w:lang w:val="en-US" w:eastAsia="en-US"/>
        </w:rPr>
        <w:t xml:space="preserve">between the ages of 18 to 23 who are mentored and trained by professionals from the Spanish theatre </w:t>
      </w:r>
      <w:r w:rsidR="00441B8E" w:rsidRPr="005F6330">
        <w:rPr>
          <w:rFonts w:asciiTheme="minorHAnsi" w:eastAsiaTheme="minorHAnsi" w:hAnsiTheme="minorHAnsi" w:cstheme="minorBidi"/>
          <w:color w:val="1F497D" w:themeColor="text2"/>
          <w:sz w:val="22"/>
          <w:szCs w:val="22"/>
          <w:lang w:val="en-US" w:eastAsia="en-US"/>
        </w:rPr>
        <w:t>world</w:t>
      </w:r>
      <w:r w:rsidRPr="005F6330">
        <w:rPr>
          <w:rFonts w:asciiTheme="minorHAnsi" w:eastAsiaTheme="minorHAnsi" w:hAnsiTheme="minorHAnsi" w:cstheme="minorBidi"/>
          <w:color w:val="1F497D" w:themeColor="text2"/>
          <w:sz w:val="22"/>
          <w:szCs w:val="22"/>
          <w:lang w:val="en-US" w:eastAsia="en-US"/>
        </w:rPr>
        <w:t xml:space="preserve">. </w:t>
      </w:r>
      <w:r w:rsidR="00441B8E" w:rsidRPr="005F6330">
        <w:rPr>
          <w:rFonts w:asciiTheme="minorHAnsi" w:eastAsiaTheme="minorHAnsi" w:hAnsiTheme="minorHAnsi" w:cstheme="minorBidi"/>
          <w:color w:val="1F497D" w:themeColor="text2"/>
          <w:sz w:val="22"/>
          <w:szCs w:val="22"/>
          <w:lang w:val="en-US" w:eastAsia="en-US"/>
        </w:rPr>
        <w:t xml:space="preserve">They are </w:t>
      </w:r>
      <w:r w:rsidRPr="005F6330">
        <w:rPr>
          <w:rFonts w:asciiTheme="minorHAnsi" w:eastAsiaTheme="minorHAnsi" w:hAnsiTheme="minorHAnsi" w:cstheme="minorBidi"/>
          <w:color w:val="1F497D" w:themeColor="text2"/>
          <w:sz w:val="22"/>
          <w:szCs w:val="22"/>
          <w:lang w:val="en-US" w:eastAsia="en-US"/>
        </w:rPr>
        <w:t xml:space="preserve">students from all the </w:t>
      </w:r>
      <w:r w:rsidR="00441B8E" w:rsidRPr="005F6330">
        <w:rPr>
          <w:rFonts w:asciiTheme="minorHAnsi" w:eastAsiaTheme="minorHAnsi" w:hAnsiTheme="minorHAnsi" w:cstheme="minorBidi"/>
          <w:color w:val="1F497D" w:themeColor="text2"/>
          <w:sz w:val="22"/>
          <w:szCs w:val="22"/>
          <w:lang w:val="en-US" w:eastAsia="en-US"/>
        </w:rPr>
        <w:t>a</w:t>
      </w:r>
      <w:r w:rsidRPr="005F6330">
        <w:rPr>
          <w:rFonts w:asciiTheme="minorHAnsi" w:eastAsiaTheme="minorHAnsi" w:hAnsiTheme="minorHAnsi" w:cstheme="minorBidi"/>
          <w:color w:val="1F497D" w:themeColor="text2"/>
          <w:sz w:val="22"/>
          <w:szCs w:val="22"/>
          <w:lang w:val="en-US" w:eastAsia="en-US"/>
        </w:rPr>
        <w:t>reas involved in a modern production Company (</w:t>
      </w:r>
      <w:r w:rsidR="00441B8E" w:rsidRPr="005F6330">
        <w:rPr>
          <w:rFonts w:asciiTheme="minorHAnsi" w:eastAsiaTheme="minorHAnsi" w:hAnsiTheme="minorHAnsi" w:cstheme="minorBidi"/>
          <w:color w:val="1F497D" w:themeColor="text2"/>
          <w:sz w:val="22"/>
          <w:szCs w:val="22"/>
          <w:lang w:val="en-US" w:eastAsia="en-US"/>
        </w:rPr>
        <w:t xml:space="preserve">Actors, </w:t>
      </w:r>
      <w:r w:rsidR="00CA4F35" w:rsidRPr="005F6330">
        <w:rPr>
          <w:rFonts w:asciiTheme="minorHAnsi" w:eastAsiaTheme="minorHAnsi" w:hAnsiTheme="minorHAnsi" w:cstheme="minorBidi"/>
          <w:color w:val="1F497D" w:themeColor="text2"/>
          <w:sz w:val="22"/>
          <w:szCs w:val="22"/>
          <w:lang w:val="en-US" w:eastAsia="en-US"/>
        </w:rPr>
        <w:t>Producers</w:t>
      </w:r>
      <w:r w:rsidRPr="005F6330">
        <w:rPr>
          <w:rFonts w:asciiTheme="minorHAnsi" w:eastAsiaTheme="minorHAnsi" w:hAnsiTheme="minorHAnsi" w:cstheme="minorBidi"/>
          <w:color w:val="1F497D" w:themeColor="text2"/>
          <w:sz w:val="22"/>
          <w:szCs w:val="22"/>
          <w:lang w:val="en-US" w:eastAsia="en-US"/>
        </w:rPr>
        <w:t>, Composers, Scenery. Lighting</w:t>
      </w:r>
      <w:r w:rsidR="00CA4F35" w:rsidRPr="005F6330">
        <w:rPr>
          <w:rFonts w:asciiTheme="minorHAnsi" w:eastAsiaTheme="minorHAnsi" w:hAnsiTheme="minorHAnsi" w:cstheme="minorBidi"/>
          <w:color w:val="1F497D" w:themeColor="text2"/>
          <w:sz w:val="22"/>
          <w:szCs w:val="22"/>
          <w:lang w:val="en-US" w:eastAsia="en-US"/>
        </w:rPr>
        <w:t xml:space="preserve"> </w:t>
      </w:r>
      <w:r w:rsidR="00A32BF6" w:rsidRPr="005F6330">
        <w:rPr>
          <w:rFonts w:asciiTheme="minorHAnsi" w:eastAsiaTheme="minorHAnsi" w:hAnsiTheme="minorHAnsi" w:cstheme="minorBidi"/>
          <w:color w:val="1F497D" w:themeColor="text2"/>
          <w:sz w:val="22"/>
          <w:szCs w:val="22"/>
          <w:lang w:val="en-US" w:eastAsia="en-US"/>
        </w:rPr>
        <w:t>etc.</w:t>
      </w:r>
      <w:r w:rsidRPr="005F6330">
        <w:rPr>
          <w:rFonts w:asciiTheme="minorHAnsi" w:eastAsiaTheme="minorHAnsi" w:hAnsiTheme="minorHAnsi" w:cstheme="minorBidi"/>
          <w:color w:val="1F497D" w:themeColor="text2"/>
          <w:sz w:val="22"/>
          <w:szCs w:val="22"/>
          <w:lang w:val="en-US" w:eastAsia="en-US"/>
        </w:rPr>
        <w:t xml:space="preserve">). In addition to being a great passion, </w:t>
      </w:r>
      <w:r w:rsidR="00CA4F35" w:rsidRPr="005F6330">
        <w:rPr>
          <w:rFonts w:asciiTheme="minorHAnsi" w:eastAsiaTheme="minorHAnsi" w:hAnsiTheme="minorHAnsi" w:cstheme="minorBidi"/>
          <w:color w:val="1F497D" w:themeColor="text2"/>
          <w:sz w:val="22"/>
          <w:szCs w:val="22"/>
          <w:lang w:val="en-US" w:eastAsia="en-US"/>
        </w:rPr>
        <w:t>t</w:t>
      </w:r>
      <w:r w:rsidRPr="005F6330">
        <w:rPr>
          <w:rFonts w:asciiTheme="minorHAnsi" w:eastAsiaTheme="minorHAnsi" w:hAnsiTheme="minorHAnsi" w:cstheme="minorBidi"/>
          <w:color w:val="1F497D" w:themeColor="text2"/>
          <w:sz w:val="22"/>
          <w:szCs w:val="22"/>
          <w:lang w:val="en-US" w:eastAsia="en-US"/>
        </w:rPr>
        <w:t xml:space="preserve">heatre is also a real chance for </w:t>
      </w:r>
      <w:r w:rsidR="00CA4F35" w:rsidRPr="005F6330">
        <w:rPr>
          <w:rFonts w:asciiTheme="minorHAnsi" w:eastAsiaTheme="minorHAnsi" w:hAnsiTheme="minorHAnsi" w:cstheme="minorBidi"/>
          <w:color w:val="1F497D" w:themeColor="text2"/>
          <w:sz w:val="22"/>
          <w:szCs w:val="22"/>
          <w:lang w:val="en-US" w:eastAsia="en-US"/>
        </w:rPr>
        <w:t xml:space="preserve">future professional </w:t>
      </w:r>
      <w:r w:rsidRPr="005F6330">
        <w:rPr>
          <w:rFonts w:asciiTheme="minorHAnsi" w:eastAsiaTheme="minorHAnsi" w:hAnsiTheme="minorHAnsi" w:cstheme="minorBidi"/>
          <w:color w:val="1F497D" w:themeColor="text2"/>
          <w:sz w:val="22"/>
          <w:szCs w:val="22"/>
          <w:lang w:val="en-US" w:eastAsia="en-US"/>
        </w:rPr>
        <w:t xml:space="preserve">work.  </w:t>
      </w:r>
      <w:r w:rsidR="00441B8E" w:rsidRPr="005F6330">
        <w:rPr>
          <w:rFonts w:asciiTheme="minorHAnsi" w:eastAsiaTheme="minorHAnsi" w:hAnsiTheme="minorHAnsi" w:cstheme="minorBidi"/>
          <w:color w:val="1F497D" w:themeColor="text2"/>
          <w:sz w:val="22"/>
          <w:szCs w:val="22"/>
          <w:lang w:val="en-US" w:eastAsia="en-US"/>
        </w:rPr>
        <w:t>“</w:t>
      </w:r>
      <w:r w:rsidRPr="005F6330">
        <w:rPr>
          <w:rFonts w:asciiTheme="minorHAnsi" w:eastAsiaTheme="minorHAnsi" w:hAnsiTheme="minorHAnsi" w:cstheme="minorBidi"/>
          <w:color w:val="1F497D" w:themeColor="text2"/>
          <w:sz w:val="22"/>
          <w:szCs w:val="22"/>
          <w:lang w:val="en-US" w:eastAsia="en-US"/>
        </w:rPr>
        <w:t xml:space="preserve">We do theatre to </w:t>
      </w:r>
      <w:r w:rsidR="00441B8E" w:rsidRPr="005F6330">
        <w:rPr>
          <w:rFonts w:asciiTheme="minorHAnsi" w:eastAsiaTheme="minorHAnsi" w:hAnsiTheme="minorHAnsi" w:cstheme="minorBidi"/>
          <w:color w:val="1F497D" w:themeColor="text2"/>
          <w:sz w:val="22"/>
          <w:szCs w:val="22"/>
          <w:lang w:val="en-US" w:eastAsia="en-US"/>
        </w:rPr>
        <w:t>stick up for</w:t>
      </w:r>
      <w:r w:rsidRPr="005F6330">
        <w:rPr>
          <w:rFonts w:asciiTheme="minorHAnsi" w:eastAsiaTheme="minorHAnsi" w:hAnsiTheme="minorHAnsi" w:cstheme="minorBidi"/>
          <w:color w:val="1F497D" w:themeColor="text2"/>
          <w:sz w:val="22"/>
          <w:szCs w:val="22"/>
          <w:lang w:val="en-US" w:eastAsia="en-US"/>
        </w:rPr>
        <w:t xml:space="preserve"> our generation</w:t>
      </w:r>
      <w:r w:rsidR="00441B8E" w:rsidRPr="005F6330">
        <w:rPr>
          <w:rFonts w:asciiTheme="minorHAnsi" w:eastAsiaTheme="minorHAnsi" w:hAnsiTheme="minorHAnsi" w:cstheme="minorBidi"/>
          <w:color w:val="1F497D" w:themeColor="text2"/>
          <w:sz w:val="22"/>
          <w:szCs w:val="22"/>
          <w:lang w:val="en-US" w:eastAsia="en-US"/>
        </w:rPr>
        <w:t xml:space="preserve"> </w:t>
      </w:r>
      <w:r w:rsidRPr="005F6330">
        <w:rPr>
          <w:rFonts w:asciiTheme="minorHAnsi" w:eastAsiaTheme="minorHAnsi" w:hAnsiTheme="minorHAnsi" w:cstheme="minorBidi"/>
          <w:color w:val="1F497D" w:themeColor="text2"/>
          <w:sz w:val="22"/>
          <w:szCs w:val="22"/>
          <w:lang w:val="en-US" w:eastAsia="en-US"/>
        </w:rPr>
        <w:t xml:space="preserve">– We want </w:t>
      </w:r>
      <w:r w:rsidR="00441B8E" w:rsidRPr="005F6330">
        <w:rPr>
          <w:rFonts w:asciiTheme="minorHAnsi" w:eastAsiaTheme="minorHAnsi" w:hAnsiTheme="minorHAnsi" w:cstheme="minorBidi"/>
          <w:color w:val="1F497D" w:themeColor="text2"/>
          <w:sz w:val="22"/>
          <w:szCs w:val="22"/>
          <w:lang w:val="en-US" w:eastAsia="en-US"/>
        </w:rPr>
        <w:t>to work!”</w:t>
      </w:r>
    </w:p>
    <w:p w:rsidR="00814ED6" w:rsidRPr="005F6330" w:rsidRDefault="00814ED6" w:rsidP="00814ED6">
      <w:pPr>
        <w:pStyle w:val="font8"/>
        <w:spacing w:line="276" w:lineRule="auto"/>
        <w:jc w:val="both"/>
        <w:rPr>
          <w:rFonts w:asciiTheme="minorHAnsi" w:eastAsiaTheme="minorHAnsi" w:hAnsiTheme="minorHAnsi" w:cstheme="minorBidi"/>
          <w:color w:val="1F497D" w:themeColor="text2"/>
          <w:sz w:val="22"/>
          <w:szCs w:val="22"/>
          <w:lang w:val="en-US" w:eastAsia="en-US"/>
        </w:rPr>
      </w:pPr>
      <w:r w:rsidRPr="005F6330">
        <w:rPr>
          <w:rFonts w:asciiTheme="minorHAnsi" w:eastAsiaTheme="minorHAnsi" w:hAnsiTheme="minorHAnsi" w:cstheme="minorBidi"/>
          <w:color w:val="1F497D" w:themeColor="text2"/>
          <w:sz w:val="22"/>
          <w:szCs w:val="22"/>
          <w:lang w:val="en-US" w:eastAsia="en-US"/>
        </w:rPr>
        <w:t xml:space="preserve">La Joven Compañía wants to be that first professional </w:t>
      </w:r>
      <w:r w:rsidR="00441B8E" w:rsidRPr="005F6330">
        <w:rPr>
          <w:rFonts w:asciiTheme="minorHAnsi" w:eastAsiaTheme="minorHAnsi" w:hAnsiTheme="minorHAnsi" w:cstheme="minorBidi"/>
          <w:color w:val="1F497D" w:themeColor="text2"/>
          <w:sz w:val="22"/>
          <w:szCs w:val="22"/>
          <w:lang w:val="en-US" w:eastAsia="en-US"/>
        </w:rPr>
        <w:t>experience</w:t>
      </w:r>
      <w:r w:rsidRPr="005F6330">
        <w:rPr>
          <w:rFonts w:asciiTheme="minorHAnsi" w:eastAsiaTheme="minorHAnsi" w:hAnsiTheme="minorHAnsi" w:cstheme="minorBidi"/>
          <w:color w:val="1F497D" w:themeColor="text2"/>
          <w:sz w:val="22"/>
          <w:szCs w:val="22"/>
          <w:lang w:val="en-US" w:eastAsia="en-US"/>
        </w:rPr>
        <w:t>!</w:t>
      </w:r>
    </w:p>
    <w:p w:rsidR="00441B8E" w:rsidRPr="005F6330" w:rsidRDefault="00441B8E" w:rsidP="00814ED6">
      <w:pPr>
        <w:spacing w:before="100" w:beforeAutospacing="1" w:after="100" w:afterAutospacing="1"/>
        <w:jc w:val="both"/>
        <w:outlineLvl w:val="1"/>
        <w:rPr>
          <w:rStyle w:val="color2"/>
          <w:b/>
          <w:color w:val="1F497D" w:themeColor="text2"/>
          <w:lang w:val="en-US"/>
        </w:rPr>
      </w:pPr>
      <w:r w:rsidRPr="005F6330">
        <w:rPr>
          <w:rStyle w:val="color2"/>
          <w:color w:val="1F497D" w:themeColor="text2"/>
          <w:lang w:val="en-US"/>
        </w:rPr>
        <w:t xml:space="preserve">Our </w:t>
      </w:r>
      <w:r w:rsidR="0032324D" w:rsidRPr="005F6330">
        <w:rPr>
          <w:rStyle w:val="color2"/>
          <w:color w:val="1F497D" w:themeColor="text2"/>
          <w:lang w:val="en-US"/>
        </w:rPr>
        <w:t>underlying</w:t>
      </w:r>
      <w:r w:rsidRPr="005F6330">
        <w:rPr>
          <w:rStyle w:val="color2"/>
          <w:color w:val="1F497D" w:themeColor="text2"/>
          <w:lang w:val="en-US"/>
        </w:rPr>
        <w:t xml:space="preserve"> philosophy is to provide solutions</w:t>
      </w:r>
      <w:r w:rsidRPr="005F6330">
        <w:rPr>
          <w:rStyle w:val="color2"/>
          <w:b/>
          <w:color w:val="1F497D" w:themeColor="text2"/>
          <w:lang w:val="en-US"/>
        </w:rPr>
        <w:t xml:space="preserve"> </w:t>
      </w:r>
      <w:r w:rsidRPr="005F6330">
        <w:rPr>
          <w:rStyle w:val="color2"/>
          <w:color w:val="1F497D" w:themeColor="text2"/>
          <w:lang w:val="en-US"/>
        </w:rPr>
        <w:t xml:space="preserve">to those youngsters who are looking to </w:t>
      </w:r>
      <w:r w:rsidRPr="005F6330">
        <w:rPr>
          <w:rStyle w:val="color2"/>
          <w:b/>
          <w:color w:val="1F497D" w:themeColor="text2"/>
          <w:lang w:val="en-US"/>
        </w:rPr>
        <w:t>develop their professional careers,</w:t>
      </w:r>
      <w:r w:rsidRPr="005F6330">
        <w:rPr>
          <w:rStyle w:val="color2"/>
          <w:color w:val="1F497D" w:themeColor="text2"/>
          <w:lang w:val="en-US"/>
        </w:rPr>
        <w:t xml:space="preserve"> by getting them fully involved in the different</w:t>
      </w:r>
      <w:r w:rsidR="00CA4F35" w:rsidRPr="005F6330">
        <w:rPr>
          <w:rStyle w:val="color2"/>
          <w:color w:val="1F497D" w:themeColor="text2"/>
          <w:lang w:val="en-US"/>
        </w:rPr>
        <w:t xml:space="preserve"> facets of </w:t>
      </w:r>
      <w:r w:rsidRPr="005F6330">
        <w:rPr>
          <w:rStyle w:val="color2"/>
          <w:color w:val="1F497D" w:themeColor="text2"/>
          <w:lang w:val="en-US"/>
        </w:rPr>
        <w:t>setting up new projects</w:t>
      </w:r>
      <w:r w:rsidR="00B94317">
        <w:rPr>
          <w:rStyle w:val="color2"/>
          <w:color w:val="1F497D" w:themeColor="text2"/>
          <w:lang w:val="en-US"/>
        </w:rPr>
        <w:t>,</w:t>
      </w:r>
      <w:r w:rsidRPr="005F6330">
        <w:rPr>
          <w:rStyle w:val="color2"/>
          <w:color w:val="1F497D" w:themeColor="text2"/>
          <w:lang w:val="en-US"/>
        </w:rPr>
        <w:t xml:space="preserve"> as well as providing </w:t>
      </w:r>
      <w:r w:rsidRPr="005F6330">
        <w:rPr>
          <w:rStyle w:val="color2"/>
          <w:b/>
          <w:color w:val="1F497D" w:themeColor="text2"/>
          <w:lang w:val="en-US"/>
        </w:rPr>
        <w:t>an awakening to youth involvement in theatre</w:t>
      </w:r>
      <w:r w:rsidRPr="005F6330">
        <w:rPr>
          <w:rStyle w:val="color2"/>
          <w:color w:val="1F497D" w:themeColor="text2"/>
          <w:lang w:val="en-US"/>
        </w:rPr>
        <w:t>.</w:t>
      </w:r>
      <w:r w:rsidR="00CA4F35" w:rsidRPr="005F6330">
        <w:rPr>
          <w:rStyle w:val="color2"/>
          <w:color w:val="1F497D" w:themeColor="text2"/>
          <w:lang w:val="en-US"/>
        </w:rPr>
        <w:t xml:space="preserve"> We aim to generate new audiences by building close and committed relationships with </w:t>
      </w:r>
      <w:r w:rsidR="00B94317">
        <w:rPr>
          <w:rStyle w:val="color2"/>
          <w:color w:val="1F497D" w:themeColor="text2"/>
          <w:lang w:val="en-US"/>
        </w:rPr>
        <w:t>our young target market</w:t>
      </w:r>
      <w:r w:rsidR="00EE4186" w:rsidRPr="005F6330">
        <w:rPr>
          <w:rStyle w:val="color2"/>
          <w:color w:val="1F497D" w:themeColor="text2"/>
          <w:lang w:val="en-US"/>
        </w:rPr>
        <w:t>,</w:t>
      </w:r>
      <w:r w:rsidR="00CA4F35" w:rsidRPr="005F6330">
        <w:rPr>
          <w:rStyle w:val="color2"/>
          <w:color w:val="1F497D" w:themeColor="text2"/>
          <w:lang w:val="en-US"/>
        </w:rPr>
        <w:t xml:space="preserve"> by using actors and characters which they can relate to, and by presenting specifically written modern stories or by adapting the</w:t>
      </w:r>
      <w:r w:rsidR="0032324D" w:rsidRPr="005F6330">
        <w:rPr>
          <w:rStyle w:val="color2"/>
          <w:color w:val="1F497D" w:themeColor="text2"/>
          <w:lang w:val="en-US"/>
        </w:rPr>
        <w:t xml:space="preserve"> classics</w:t>
      </w:r>
      <w:r w:rsidR="00CA4F35" w:rsidRPr="005F6330">
        <w:rPr>
          <w:rStyle w:val="color2"/>
          <w:color w:val="1F497D" w:themeColor="text2"/>
          <w:lang w:val="en-US"/>
        </w:rPr>
        <w:t>.</w:t>
      </w:r>
    </w:p>
    <w:p w:rsidR="00441B8E" w:rsidRPr="005F6330" w:rsidRDefault="00637E90" w:rsidP="00814ED6">
      <w:pPr>
        <w:spacing w:before="100" w:beforeAutospacing="1" w:after="100" w:afterAutospacing="1"/>
        <w:jc w:val="both"/>
        <w:outlineLvl w:val="1"/>
        <w:rPr>
          <w:rStyle w:val="color2"/>
          <w:color w:val="1F497D" w:themeColor="text2"/>
          <w:lang w:val="en-US"/>
        </w:rPr>
      </w:pPr>
      <w:r w:rsidRPr="005F6330">
        <w:rPr>
          <w:rStyle w:val="color2"/>
          <w:color w:val="1F497D" w:themeColor="text2"/>
          <w:lang w:val="en-US"/>
        </w:rPr>
        <w:t xml:space="preserve">The </w:t>
      </w:r>
      <w:r w:rsidR="00AF32B3" w:rsidRPr="005F6330">
        <w:rPr>
          <w:rStyle w:val="color2"/>
          <w:color w:val="1F497D" w:themeColor="text2"/>
          <w:lang w:val="en-US"/>
        </w:rPr>
        <w:t>“</w:t>
      </w:r>
      <w:r w:rsidRPr="005F6330">
        <w:rPr>
          <w:rStyle w:val="color2"/>
          <w:color w:val="1F497D" w:themeColor="text2"/>
          <w:lang w:val="en-US"/>
        </w:rPr>
        <w:t xml:space="preserve">getting </w:t>
      </w:r>
      <w:r w:rsidR="00AF32B3" w:rsidRPr="005F6330">
        <w:rPr>
          <w:rStyle w:val="color2"/>
          <w:color w:val="1F497D" w:themeColor="text2"/>
          <w:lang w:val="en-US"/>
        </w:rPr>
        <w:t xml:space="preserve">the </w:t>
      </w:r>
      <w:r w:rsidRPr="005F6330">
        <w:rPr>
          <w:rStyle w:val="color2"/>
          <w:color w:val="1F497D" w:themeColor="text2"/>
          <w:lang w:val="en-US"/>
        </w:rPr>
        <w:t>young to the theatre</w:t>
      </w:r>
      <w:r w:rsidR="00AF32B3" w:rsidRPr="005F6330">
        <w:rPr>
          <w:rStyle w:val="color2"/>
          <w:color w:val="1F497D" w:themeColor="text2"/>
          <w:lang w:val="en-US"/>
        </w:rPr>
        <w:t>”</w:t>
      </w:r>
      <w:r w:rsidRPr="005F6330">
        <w:rPr>
          <w:rStyle w:val="color2"/>
          <w:color w:val="1F497D" w:themeColor="text2"/>
          <w:lang w:val="en-US"/>
        </w:rPr>
        <w:t xml:space="preserve"> initiative is aiming to generate new audiences via education </w:t>
      </w:r>
      <w:r w:rsidR="00AF32B3" w:rsidRPr="005F6330">
        <w:rPr>
          <w:rStyle w:val="color2"/>
          <w:color w:val="1F497D" w:themeColor="text2"/>
          <w:lang w:val="en-US"/>
        </w:rPr>
        <w:t>centers and its prime objective is to take theatre to young adolescents as part of their education both inside and outside of school time. This experience consist of:</w:t>
      </w:r>
    </w:p>
    <w:p w:rsidR="00AF32B3" w:rsidRPr="005F6330" w:rsidRDefault="00AF32B3" w:rsidP="005F6330">
      <w:pPr>
        <w:pStyle w:val="Odstavecseseznamem"/>
        <w:numPr>
          <w:ilvl w:val="0"/>
          <w:numId w:val="6"/>
        </w:numPr>
        <w:rPr>
          <w:color w:val="1F497D" w:themeColor="text2"/>
          <w:lang w:val="en-US"/>
        </w:rPr>
      </w:pPr>
      <w:r w:rsidRPr="005F6330">
        <w:rPr>
          <w:color w:val="1F497D" w:themeColor="text2"/>
          <w:lang w:val="en-US"/>
        </w:rPr>
        <w:t>Meetings with teachers to help develop the right strategies to use the thea</w:t>
      </w:r>
      <w:r w:rsidR="00EE4186" w:rsidRPr="005F6330">
        <w:rPr>
          <w:color w:val="1F497D" w:themeColor="text2"/>
          <w:lang w:val="en-US"/>
        </w:rPr>
        <w:t xml:space="preserve">tre as </w:t>
      </w:r>
      <w:r w:rsidRPr="005F6330">
        <w:rPr>
          <w:color w:val="1F497D" w:themeColor="text2"/>
          <w:lang w:val="en-US"/>
        </w:rPr>
        <w:t>an instructional tool.</w:t>
      </w:r>
    </w:p>
    <w:p w:rsidR="00AF32B3" w:rsidRPr="005F6330" w:rsidRDefault="00AF32B3" w:rsidP="005F6330">
      <w:pPr>
        <w:pStyle w:val="Odstavecseseznamem"/>
        <w:numPr>
          <w:ilvl w:val="0"/>
          <w:numId w:val="6"/>
        </w:numPr>
        <w:rPr>
          <w:color w:val="1F497D" w:themeColor="text2"/>
          <w:lang w:val="en-US"/>
        </w:rPr>
      </w:pPr>
      <w:r w:rsidRPr="005F6330">
        <w:rPr>
          <w:color w:val="1F497D" w:themeColor="text2"/>
          <w:lang w:val="en-US"/>
        </w:rPr>
        <w:t>Workshops to get used to working with and adapting the didactic material</w:t>
      </w:r>
    </w:p>
    <w:p w:rsidR="00AF32B3" w:rsidRPr="005F6330" w:rsidRDefault="00AF32B3" w:rsidP="005F6330">
      <w:pPr>
        <w:pStyle w:val="Odstavecseseznamem"/>
        <w:numPr>
          <w:ilvl w:val="0"/>
          <w:numId w:val="6"/>
        </w:numPr>
        <w:rPr>
          <w:color w:val="1F497D" w:themeColor="text2"/>
          <w:lang w:val="en-US"/>
        </w:rPr>
      </w:pPr>
      <w:r w:rsidRPr="005F6330">
        <w:rPr>
          <w:color w:val="1F497D" w:themeColor="text2"/>
          <w:lang w:val="en-US"/>
        </w:rPr>
        <w:t>Attending plays and performances in the theatre</w:t>
      </w:r>
    </w:p>
    <w:p w:rsidR="00AF32B3" w:rsidRPr="005F6330" w:rsidRDefault="00AF32B3" w:rsidP="005F6330">
      <w:pPr>
        <w:pStyle w:val="Odstavecseseznamem"/>
        <w:numPr>
          <w:ilvl w:val="0"/>
          <w:numId w:val="6"/>
        </w:numPr>
        <w:rPr>
          <w:color w:val="1F497D" w:themeColor="text2"/>
          <w:lang w:val="en-US"/>
        </w:rPr>
      </w:pPr>
      <w:r w:rsidRPr="005F6330">
        <w:rPr>
          <w:color w:val="1F497D" w:themeColor="text2"/>
          <w:lang w:val="en-US"/>
        </w:rPr>
        <w:t>Getting to know you sessions with actors after the performance</w:t>
      </w:r>
    </w:p>
    <w:p w:rsidR="0032324D" w:rsidRPr="005F6330" w:rsidRDefault="0032324D" w:rsidP="00814ED6">
      <w:pPr>
        <w:spacing w:before="100" w:beforeAutospacing="1" w:after="100" w:afterAutospacing="1"/>
        <w:rPr>
          <w:color w:val="1F497D" w:themeColor="text2"/>
          <w:lang w:val="en-US"/>
        </w:rPr>
      </w:pPr>
      <w:r w:rsidRPr="005F6330">
        <w:rPr>
          <w:color w:val="1F497D" w:themeColor="text2"/>
          <w:lang w:val="en-US"/>
        </w:rPr>
        <w:t xml:space="preserve">Everything about the platform is designed to help </w:t>
      </w:r>
      <w:r w:rsidRPr="005F6330">
        <w:rPr>
          <w:b/>
          <w:color w:val="1F497D" w:themeColor="text2"/>
          <w:lang w:val="en-US"/>
        </w:rPr>
        <w:t xml:space="preserve">stem the flow of youth disaffection </w:t>
      </w:r>
      <w:r w:rsidRPr="005F6330">
        <w:rPr>
          <w:color w:val="1F497D" w:themeColor="text2"/>
          <w:lang w:val="en-US"/>
        </w:rPr>
        <w:t>with theatre, especial those of between 12-18 years old. It is created by professionals and supported by well-known names from the Spanish theatre world.</w:t>
      </w:r>
    </w:p>
    <w:p w:rsidR="00814ED6" w:rsidRPr="005F6330" w:rsidRDefault="00693D3B" w:rsidP="00814ED6">
      <w:pPr>
        <w:rPr>
          <w:rFonts w:ascii="Arial" w:hAnsi="Arial" w:cs="Arial"/>
          <w:color w:val="1F497D" w:themeColor="text2"/>
          <w:lang w:val="en-US"/>
        </w:rPr>
      </w:pPr>
      <w:hyperlink r:id="rId5" w:history="1">
        <w:r w:rsidR="00814ED6" w:rsidRPr="005F6330">
          <w:rPr>
            <w:rStyle w:val="Hypertextovodkaz"/>
            <w:rFonts w:ascii="Arial" w:hAnsi="Arial" w:cs="Arial"/>
            <w:color w:val="1F497D" w:themeColor="text2"/>
            <w:lang w:val="en-US"/>
          </w:rPr>
          <w:t>www.lajovencompania.com</w:t>
        </w:r>
      </w:hyperlink>
      <w:r w:rsidR="00814ED6" w:rsidRPr="005F6330">
        <w:rPr>
          <w:rFonts w:ascii="Arial" w:hAnsi="Arial" w:cs="Arial"/>
          <w:color w:val="1F497D" w:themeColor="text2"/>
          <w:lang w:val="en-US"/>
        </w:rPr>
        <w:t xml:space="preserve"> </w:t>
      </w:r>
    </w:p>
    <w:p w:rsidR="00814ED6" w:rsidRPr="005F6330" w:rsidRDefault="0032324D" w:rsidP="00814ED6">
      <w:pPr>
        <w:rPr>
          <w:color w:val="1F497D" w:themeColor="text2"/>
          <w:lang w:val="en-US"/>
        </w:rPr>
      </w:pPr>
      <w:r w:rsidRPr="005F6330">
        <w:rPr>
          <w:color w:val="1F497D" w:themeColor="text2"/>
          <w:lang w:val="en-US"/>
        </w:rPr>
        <w:t xml:space="preserve">We are looking for </w:t>
      </w:r>
      <w:r w:rsidR="005F6330" w:rsidRPr="005F6330">
        <w:rPr>
          <w:color w:val="1F497D" w:themeColor="text2"/>
          <w:lang w:val="en-US"/>
        </w:rPr>
        <w:t>European</w:t>
      </w:r>
      <w:r w:rsidRPr="005F6330">
        <w:rPr>
          <w:color w:val="1F497D" w:themeColor="text2"/>
          <w:lang w:val="en-US"/>
        </w:rPr>
        <w:t xml:space="preserve"> Partners to help us in our practical work based project in two ways:</w:t>
      </w:r>
    </w:p>
    <w:p w:rsidR="005F6330" w:rsidRPr="005F6330" w:rsidRDefault="005F6330" w:rsidP="005F6330">
      <w:pPr>
        <w:pStyle w:val="Odstavecseseznamem"/>
        <w:numPr>
          <w:ilvl w:val="0"/>
          <w:numId w:val="5"/>
        </w:numPr>
        <w:rPr>
          <w:color w:val="1F497D" w:themeColor="text2"/>
          <w:lang w:val="en-US"/>
        </w:rPr>
      </w:pPr>
      <w:r w:rsidRPr="005F6330">
        <w:rPr>
          <w:color w:val="1F497D" w:themeColor="text2"/>
          <w:lang w:val="en-US"/>
        </w:rPr>
        <w:t xml:space="preserve">To help and guide their artistic development using </w:t>
      </w:r>
      <w:r w:rsidR="00B94317">
        <w:rPr>
          <w:color w:val="1F497D" w:themeColor="text2"/>
          <w:lang w:val="en-US"/>
        </w:rPr>
        <w:t>well known stage professionals and by using workshops,</w:t>
      </w:r>
      <w:r w:rsidRPr="005F6330">
        <w:rPr>
          <w:color w:val="1F497D" w:themeColor="text2"/>
          <w:lang w:val="en-US"/>
        </w:rPr>
        <w:t xml:space="preserve"> </w:t>
      </w:r>
      <w:r w:rsidR="00B94317">
        <w:rPr>
          <w:color w:val="1F497D" w:themeColor="text2"/>
          <w:lang w:val="en-US"/>
        </w:rPr>
        <w:t>exchange courses and productions.</w:t>
      </w:r>
    </w:p>
    <w:p w:rsidR="005F6330" w:rsidRPr="005F6330" w:rsidRDefault="005F6330" w:rsidP="005F6330">
      <w:pPr>
        <w:pStyle w:val="Odstavecseseznamem"/>
        <w:numPr>
          <w:ilvl w:val="0"/>
          <w:numId w:val="5"/>
        </w:numPr>
        <w:rPr>
          <w:rStyle w:val="Siln"/>
          <w:rFonts w:ascii="Arial" w:hAnsi="Arial" w:cs="Arial"/>
          <w:color w:val="1F497D" w:themeColor="text2"/>
          <w:lang w:val="en-US"/>
        </w:rPr>
      </w:pPr>
      <w:r w:rsidRPr="005F6330">
        <w:rPr>
          <w:color w:val="1F497D" w:themeColor="text2"/>
          <w:lang w:val="en-US"/>
        </w:rPr>
        <w:t xml:space="preserve">Generating audiences with a special focus on 12-18 year olds and providing different activities inside and outside of the school environment. </w:t>
      </w:r>
    </w:p>
    <w:p w:rsidR="00814ED6" w:rsidRPr="00B94317" w:rsidRDefault="00693D3B" w:rsidP="005F6330">
      <w:pPr>
        <w:rPr>
          <w:b/>
          <w:color w:val="244061" w:themeColor="accent1" w:themeShade="80"/>
          <w:lang w:val="en-US"/>
        </w:rPr>
      </w:pPr>
      <w:hyperlink r:id="rId6" w:history="1">
        <w:r w:rsidR="00814ED6" w:rsidRPr="0032324D">
          <w:rPr>
            <w:rFonts w:ascii="Arial" w:hAnsi="Arial" w:cs="Arial"/>
            <w:color w:val="600090"/>
            <w:sz w:val="2"/>
            <w:szCs w:val="2"/>
            <w:lang w:val="en-US"/>
          </w:rPr>
          <w:br/>
        </w:r>
      </w:hyperlink>
    </w:p>
    <w:p w:rsidR="00814ED6" w:rsidRPr="00B94317" w:rsidRDefault="00814ED6" w:rsidP="00FA6832">
      <w:pPr>
        <w:pStyle w:val="font8"/>
        <w:jc w:val="both"/>
        <w:rPr>
          <w:rFonts w:asciiTheme="minorHAnsi" w:eastAsiaTheme="minorHAnsi" w:hAnsiTheme="minorHAnsi" w:cstheme="minorBidi"/>
          <w:b/>
          <w:color w:val="244061" w:themeColor="accent1" w:themeShade="80"/>
          <w:lang w:val="en-US" w:eastAsia="en-US"/>
        </w:rPr>
      </w:pPr>
    </w:p>
    <w:p w:rsidR="00814ED6" w:rsidRPr="00B94317" w:rsidRDefault="00814ED6" w:rsidP="00FA6832">
      <w:pPr>
        <w:pStyle w:val="font8"/>
        <w:jc w:val="both"/>
        <w:rPr>
          <w:rFonts w:asciiTheme="minorHAnsi" w:eastAsiaTheme="minorHAnsi" w:hAnsiTheme="minorHAnsi" w:cstheme="minorBidi"/>
          <w:b/>
          <w:color w:val="244061" w:themeColor="accent1" w:themeShade="80"/>
          <w:lang w:val="en-US" w:eastAsia="en-US"/>
        </w:rPr>
      </w:pPr>
    </w:p>
    <w:p w:rsidR="00FA6832" w:rsidRDefault="00FA6832" w:rsidP="00FA6832">
      <w:pPr>
        <w:pStyle w:val="font8"/>
        <w:jc w:val="both"/>
        <w:rPr>
          <w:rFonts w:asciiTheme="minorHAnsi" w:eastAsiaTheme="minorHAnsi" w:hAnsiTheme="minorHAnsi" w:cstheme="minorBidi"/>
          <w:b/>
          <w:color w:val="244061" w:themeColor="accent1" w:themeShade="80"/>
          <w:lang w:eastAsia="en-US"/>
        </w:rPr>
      </w:pPr>
      <w:r>
        <w:rPr>
          <w:rFonts w:asciiTheme="minorHAnsi" w:eastAsiaTheme="minorHAnsi" w:hAnsiTheme="minorHAnsi" w:cstheme="minorBidi"/>
          <w:b/>
          <w:color w:val="244061" w:themeColor="accent1" w:themeShade="80"/>
          <w:lang w:eastAsia="en-US"/>
        </w:rPr>
        <w:lastRenderedPageBreak/>
        <w:t>Proyecto teatro joven</w:t>
      </w:r>
    </w:p>
    <w:p w:rsidR="00FA6832" w:rsidRDefault="00FA6832" w:rsidP="00FA6832">
      <w:pPr>
        <w:pStyle w:val="font8"/>
        <w:spacing w:line="276" w:lineRule="auto"/>
        <w:jc w:val="both"/>
        <w:rPr>
          <w:rFonts w:asciiTheme="minorHAnsi" w:eastAsiaTheme="minorHAnsi" w:hAnsiTheme="minorHAnsi" w:cstheme="minorBidi"/>
          <w:b/>
          <w:color w:val="244061" w:themeColor="accent1" w:themeShade="80"/>
          <w:sz w:val="22"/>
          <w:szCs w:val="22"/>
          <w:lang w:eastAsia="en-US"/>
        </w:rPr>
      </w:pPr>
      <w:r>
        <w:rPr>
          <w:rFonts w:asciiTheme="minorHAnsi" w:eastAsiaTheme="minorHAnsi" w:hAnsiTheme="minorHAnsi" w:cstheme="minorBidi"/>
          <w:b/>
          <w:color w:val="244061" w:themeColor="accent1" w:themeShade="80"/>
          <w:sz w:val="22"/>
          <w:szCs w:val="22"/>
          <w:lang w:eastAsia="en-US"/>
        </w:rPr>
        <w:t>La Joven Compañía</w:t>
      </w:r>
      <w:r>
        <w:rPr>
          <w:rFonts w:asciiTheme="minorHAnsi" w:eastAsiaTheme="minorHAnsi" w:hAnsiTheme="minorHAnsi" w:cstheme="minorBidi"/>
          <w:color w:val="244061" w:themeColor="accent1" w:themeShade="80"/>
          <w:sz w:val="22"/>
          <w:szCs w:val="22"/>
          <w:lang w:eastAsia="en-US"/>
        </w:rPr>
        <w:t xml:space="preserve"> está formada por una veintena de jóvenes entre 18 y 23 años guiados por profesionales del circuito profesional español, que vuelcan su trabajo sobre estos jóvenes en formación. Todos estudiantes  de las distintas áreas que una producción teatral implica (actores, productores, escenógrafos, compositores, etc.). El teatro supone no sólo una gran pasión, sino una </w:t>
      </w:r>
      <w:r>
        <w:rPr>
          <w:rFonts w:asciiTheme="minorHAnsi" w:eastAsiaTheme="minorHAnsi" w:hAnsiTheme="minorHAnsi" w:cstheme="minorBidi"/>
          <w:b/>
          <w:color w:val="244061" w:themeColor="accent1" w:themeShade="80"/>
          <w:sz w:val="22"/>
          <w:szCs w:val="22"/>
          <w:lang w:eastAsia="en-US"/>
        </w:rPr>
        <w:t xml:space="preserve">opción profesional de futuro: </w:t>
      </w:r>
      <w:r>
        <w:rPr>
          <w:rFonts w:asciiTheme="minorHAnsi" w:eastAsiaTheme="minorHAnsi" w:hAnsiTheme="minorHAnsi" w:cstheme="minorBidi"/>
          <w:color w:val="244061" w:themeColor="accent1" w:themeShade="80"/>
          <w:sz w:val="22"/>
          <w:szCs w:val="22"/>
          <w:lang w:eastAsia="en-US"/>
        </w:rPr>
        <w:t>“Hacemos teatro para reivindicar el sitio de nuestra generación, tenemos ganas de trabajar”</w:t>
      </w:r>
      <w:r>
        <w:rPr>
          <w:rFonts w:asciiTheme="minorHAnsi" w:eastAsiaTheme="minorHAnsi" w:hAnsiTheme="minorHAnsi" w:cstheme="minorBidi"/>
          <w:b/>
          <w:color w:val="244061" w:themeColor="accent1" w:themeShade="80"/>
          <w:sz w:val="22"/>
          <w:szCs w:val="22"/>
          <w:lang w:eastAsia="en-US"/>
        </w:rPr>
        <w:t xml:space="preserve"> </w:t>
      </w:r>
    </w:p>
    <w:p w:rsidR="00FA6832" w:rsidRDefault="00FA6832" w:rsidP="00FA6832">
      <w:pPr>
        <w:pStyle w:val="font8"/>
        <w:spacing w:line="276" w:lineRule="auto"/>
        <w:jc w:val="both"/>
        <w:rPr>
          <w:rFonts w:asciiTheme="minorHAnsi" w:eastAsiaTheme="minorHAnsi" w:hAnsiTheme="minorHAnsi" w:cstheme="minorBidi"/>
          <w:color w:val="244061" w:themeColor="accent1" w:themeShade="80"/>
          <w:sz w:val="22"/>
          <w:szCs w:val="22"/>
          <w:lang w:eastAsia="en-US"/>
        </w:rPr>
      </w:pPr>
      <w:r>
        <w:rPr>
          <w:rFonts w:asciiTheme="minorHAnsi" w:eastAsiaTheme="minorHAnsi" w:hAnsiTheme="minorHAnsi" w:cstheme="minorBidi"/>
          <w:color w:val="244061" w:themeColor="accent1" w:themeShade="80"/>
          <w:sz w:val="22"/>
          <w:szCs w:val="22"/>
          <w:lang w:eastAsia="en-US"/>
        </w:rPr>
        <w:t xml:space="preserve">La joven compañía quiere ser esa primera </w:t>
      </w:r>
      <w:r>
        <w:rPr>
          <w:rFonts w:asciiTheme="minorHAnsi" w:eastAsiaTheme="minorHAnsi" w:hAnsiTheme="minorHAnsi" w:cstheme="minorBidi"/>
          <w:b/>
          <w:color w:val="244061" w:themeColor="accent1" w:themeShade="80"/>
          <w:sz w:val="22"/>
          <w:szCs w:val="22"/>
          <w:lang w:eastAsia="en-US"/>
        </w:rPr>
        <w:t>experiencia profesional</w:t>
      </w:r>
      <w:r>
        <w:rPr>
          <w:rFonts w:asciiTheme="minorHAnsi" w:eastAsiaTheme="minorHAnsi" w:hAnsiTheme="minorHAnsi" w:cstheme="minorBidi"/>
          <w:color w:val="244061" w:themeColor="accent1" w:themeShade="80"/>
          <w:sz w:val="22"/>
          <w:szCs w:val="22"/>
          <w:lang w:eastAsia="en-US"/>
        </w:rPr>
        <w:t xml:space="preserve">. </w:t>
      </w:r>
    </w:p>
    <w:p w:rsidR="00FA6832" w:rsidRDefault="00FA6832" w:rsidP="00FA6832">
      <w:pPr>
        <w:spacing w:before="100" w:beforeAutospacing="1" w:after="100" w:afterAutospacing="1"/>
        <w:jc w:val="both"/>
        <w:outlineLvl w:val="1"/>
        <w:rPr>
          <w:rStyle w:val="color2"/>
        </w:rPr>
      </w:pPr>
      <w:r>
        <w:rPr>
          <w:rStyle w:val="color2"/>
          <w:b/>
          <w:color w:val="244061" w:themeColor="accent1" w:themeShade="80"/>
        </w:rPr>
        <w:t>La filosofía del proyecto es doble</w:t>
      </w:r>
      <w:r>
        <w:rPr>
          <w:rStyle w:val="color2"/>
          <w:color w:val="244061" w:themeColor="accent1" w:themeShade="80"/>
        </w:rPr>
        <w:t xml:space="preserve"> ya que pretende dar respuesta, por un lado, a las necesidades del joven que está desarrollándose en cualquiera de las áreas de trabajo que conforman el hecho teatral, permitiendo que sean ellos </w:t>
      </w:r>
      <w:r>
        <w:rPr>
          <w:color w:val="244061" w:themeColor="accent1" w:themeShade="80"/>
        </w:rPr>
        <w:t xml:space="preserve">los que pongan en pie todo el proyecto, tomando decisiones y arrancando la iniciativa y por otro lado que se trabaje en un </w:t>
      </w:r>
      <w:r>
        <w:rPr>
          <w:b/>
          <w:color w:val="244061" w:themeColor="accent1" w:themeShade="80"/>
        </w:rPr>
        <w:t>despertar teatral de la juventud</w:t>
      </w:r>
      <w:r>
        <w:rPr>
          <w:color w:val="244061" w:themeColor="accent1" w:themeShade="80"/>
        </w:rPr>
        <w:t xml:space="preserve">, a través de esta compañía "fabricando" </w:t>
      </w:r>
      <w:r>
        <w:rPr>
          <w:b/>
          <w:color w:val="244061" w:themeColor="accent1" w:themeShade="80"/>
        </w:rPr>
        <w:t>nuevos espectadores</w:t>
      </w:r>
      <w:r>
        <w:rPr>
          <w:color w:val="244061" w:themeColor="accent1" w:themeShade="80"/>
        </w:rPr>
        <w:t xml:space="preserve"> tratándolos de tú a tú,</w:t>
      </w:r>
      <w:r>
        <w:rPr>
          <w:rStyle w:val="color2"/>
          <w:color w:val="244061" w:themeColor="accent1" w:themeShade="80"/>
        </w:rPr>
        <w:t xml:space="preserve"> desde la cercanía que le proporcionarán actores y personajes de edades similares a la suyas propias, que representarán historias actuales expresamente escritas o grandes clásicos versionados para acercar el hecho teatral a su realidad generacional.</w:t>
      </w:r>
    </w:p>
    <w:p w:rsidR="00FA6832" w:rsidRDefault="00FA6832" w:rsidP="00FA6832">
      <w:pPr>
        <w:spacing w:before="100" w:beforeAutospacing="1" w:after="100" w:afterAutospacing="1"/>
        <w:rPr>
          <w:rStyle w:val="color2"/>
          <w:color w:val="244061" w:themeColor="accent1" w:themeShade="80"/>
        </w:rPr>
      </w:pPr>
      <w:r>
        <w:rPr>
          <w:rStyle w:val="color2"/>
          <w:color w:val="244061" w:themeColor="accent1" w:themeShade="80"/>
        </w:rPr>
        <w:t>La "experiencia Jóvenes al teatro" está dirigida a generar nuevas audiencias a través de los centros educativos y tiene como objetivo acercar el teatro a los jóvenes adolescentes como parte de su formación dentro y fuera del horario lectivo. La experiencia consta de:</w:t>
      </w:r>
      <w:r>
        <w:rPr>
          <w:rStyle w:val="color2"/>
          <w:rFonts w:ascii="play" w:hAnsi="play"/>
          <w:color w:val="244061" w:themeColor="accent1" w:themeShade="80"/>
        </w:rPr>
        <w:br/>
      </w:r>
      <w:r>
        <w:rPr>
          <w:rStyle w:val="color2"/>
          <w:color w:val="244061" w:themeColor="accent1" w:themeShade="80"/>
        </w:rPr>
        <w:t>-  Encuentros con profesores  para poner en común las estrategias más adecuadas para el aprovechamiento del hecho teatral como recurso didáctico.</w:t>
      </w:r>
      <w:r>
        <w:rPr>
          <w:rStyle w:val="color2"/>
          <w:color w:val="244061" w:themeColor="accent1" w:themeShade="80"/>
        </w:rPr>
        <w:br/>
        <w:t>-  Encuentros de los actores y actrices con el alumnado en los centros educativos.</w:t>
      </w:r>
      <w:r>
        <w:rPr>
          <w:rStyle w:val="color2"/>
          <w:color w:val="244061" w:themeColor="accent1" w:themeShade="80"/>
        </w:rPr>
        <w:br/>
        <w:t>-  Talleres: trabajo en el aula con la orientación de la guía didáctica.</w:t>
      </w:r>
      <w:r>
        <w:rPr>
          <w:rStyle w:val="color2"/>
          <w:color w:val="244061" w:themeColor="accent1" w:themeShade="80"/>
        </w:rPr>
        <w:br/>
        <w:t>-  Asistencia a la función en el teatro.</w:t>
      </w:r>
      <w:r>
        <w:rPr>
          <w:rStyle w:val="color2"/>
          <w:color w:val="244061" w:themeColor="accent1" w:themeShade="80"/>
        </w:rPr>
        <w:br/>
        <w:t>-  Coloquio con</w:t>
      </w:r>
      <w:r>
        <w:rPr>
          <w:rFonts w:ascii="play" w:eastAsia="Times New Roman" w:hAnsi="play" w:cs="Times New Roman"/>
          <w:color w:val="244061" w:themeColor="accent1" w:themeShade="80"/>
          <w:sz w:val="17"/>
          <w:lang w:eastAsia="es-ES"/>
        </w:rPr>
        <w:t xml:space="preserve"> </w:t>
      </w:r>
      <w:r>
        <w:rPr>
          <w:rStyle w:val="color2"/>
          <w:color w:val="244061" w:themeColor="accent1" w:themeShade="80"/>
        </w:rPr>
        <w:t>los actores tras la función.</w:t>
      </w:r>
    </w:p>
    <w:p w:rsidR="00FA6832" w:rsidRPr="002B2ED3" w:rsidRDefault="00FA6832" w:rsidP="002B2ED3">
      <w:pPr>
        <w:spacing w:before="100" w:beforeAutospacing="1" w:after="100" w:afterAutospacing="1"/>
        <w:rPr>
          <w:rStyle w:val="Siln"/>
          <w:b w:val="0"/>
          <w:bCs w:val="0"/>
        </w:rPr>
      </w:pPr>
      <w:r>
        <w:rPr>
          <w:color w:val="244061" w:themeColor="accent1" w:themeShade="80"/>
        </w:rPr>
        <w:t xml:space="preserve">Todo parte de la plataforma creada por profesionales del teatro, y apadrinada por conocidos nombres de la escena actual española, con el objetivo de darle la vuelta </w:t>
      </w:r>
      <w:r>
        <w:rPr>
          <w:b/>
          <w:color w:val="244061" w:themeColor="accent1" w:themeShade="80"/>
        </w:rPr>
        <w:t>a la desafección actual</w:t>
      </w:r>
      <w:r>
        <w:rPr>
          <w:color w:val="244061" w:themeColor="accent1" w:themeShade="80"/>
        </w:rPr>
        <w:t xml:space="preserve"> </w:t>
      </w:r>
      <w:r>
        <w:rPr>
          <w:b/>
          <w:color w:val="244061" w:themeColor="accent1" w:themeShade="80"/>
        </w:rPr>
        <w:t>de los jóvenes</w:t>
      </w:r>
      <w:r>
        <w:rPr>
          <w:color w:val="244061" w:themeColor="accent1" w:themeShade="80"/>
        </w:rPr>
        <w:t xml:space="preserve">, de quienes tienen entre 12 y 18 años, </w:t>
      </w:r>
      <w:r>
        <w:rPr>
          <w:b/>
          <w:color w:val="244061" w:themeColor="accent1" w:themeShade="80"/>
        </w:rPr>
        <w:t>por el teatro</w:t>
      </w:r>
      <w:r>
        <w:rPr>
          <w:color w:val="244061" w:themeColor="accent1" w:themeShade="80"/>
        </w:rPr>
        <w:t>.</w:t>
      </w:r>
    </w:p>
    <w:p w:rsidR="002B2ED3" w:rsidRDefault="00693D3B" w:rsidP="00FA6832">
      <w:pPr>
        <w:rPr>
          <w:rFonts w:ascii="Arial" w:hAnsi="Arial" w:cs="Arial"/>
          <w:color w:val="600090"/>
          <w:sz w:val="2"/>
          <w:szCs w:val="2"/>
        </w:rPr>
      </w:pPr>
      <w:hyperlink r:id="rId7" w:history="1">
        <w:r w:rsidR="00FA6832">
          <w:rPr>
            <w:rFonts w:ascii="Arial" w:hAnsi="Arial" w:cs="Arial"/>
            <w:color w:val="600090"/>
            <w:sz w:val="2"/>
            <w:szCs w:val="2"/>
          </w:rPr>
          <w:br/>
        </w:r>
      </w:hyperlink>
    </w:p>
    <w:p w:rsidR="002B2ED3" w:rsidRDefault="002B2ED3" w:rsidP="00FA6832">
      <w:pPr>
        <w:rPr>
          <w:rFonts w:ascii="Arial" w:hAnsi="Arial" w:cs="Arial"/>
          <w:color w:val="600090"/>
          <w:sz w:val="2"/>
          <w:szCs w:val="2"/>
        </w:rPr>
      </w:pPr>
    </w:p>
    <w:p w:rsidR="00FA6832" w:rsidRPr="00FA6832" w:rsidRDefault="00FA6832" w:rsidP="00FA6832">
      <w:pPr>
        <w:rPr>
          <w:color w:val="244061" w:themeColor="accent1" w:themeShade="80"/>
        </w:rPr>
      </w:pPr>
      <w:bookmarkStart w:id="0" w:name="_GoBack"/>
      <w:bookmarkEnd w:id="0"/>
      <w:r w:rsidRPr="00FA6832">
        <w:rPr>
          <w:color w:val="244061" w:themeColor="accent1" w:themeShade="80"/>
        </w:rPr>
        <w:t>Buscamos socios europeos que compartan con nosotros el proyecto de trabajo escénico con jóvenes, en dos vertientes:</w:t>
      </w:r>
    </w:p>
    <w:p w:rsidR="00FA6832" w:rsidRPr="00FA6832" w:rsidRDefault="00FA6832" w:rsidP="00FA6832">
      <w:pPr>
        <w:pStyle w:val="Odstavecseseznamem"/>
        <w:numPr>
          <w:ilvl w:val="0"/>
          <w:numId w:val="3"/>
        </w:numPr>
        <w:rPr>
          <w:color w:val="244061" w:themeColor="accent1" w:themeShade="80"/>
        </w:rPr>
      </w:pPr>
      <w:r w:rsidRPr="00FA6832">
        <w:rPr>
          <w:color w:val="244061" w:themeColor="accent1" w:themeShade="80"/>
        </w:rPr>
        <w:t>En su desarrollo profesional escénico, promoviendo talleres, cursos y puestas en escena, guiados por profesionales reconocidos de la escena del país.</w:t>
      </w:r>
    </w:p>
    <w:p w:rsidR="002B2ED3" w:rsidRPr="002B2ED3" w:rsidRDefault="00FA6832" w:rsidP="002B2ED3">
      <w:pPr>
        <w:pStyle w:val="Odstavecseseznamem"/>
        <w:numPr>
          <w:ilvl w:val="0"/>
          <w:numId w:val="3"/>
        </w:numPr>
      </w:pPr>
      <w:r w:rsidRPr="005C3A7C">
        <w:rPr>
          <w:color w:val="244061" w:themeColor="accent1" w:themeShade="80"/>
        </w:rPr>
        <w:t>Generación de audiencias, teniendo como público objetivo, jóvenes de 12 a 18 años, promoviendo distintas actividades tanto en el entorno esc</w:t>
      </w:r>
      <w:r w:rsidR="002B2ED3">
        <w:rPr>
          <w:color w:val="244061" w:themeColor="accent1" w:themeShade="80"/>
        </w:rPr>
        <w:t>olar como fuera de él.</w:t>
      </w:r>
    </w:p>
    <w:p w:rsidR="002B2ED3" w:rsidRDefault="002B2ED3" w:rsidP="002B2ED3">
      <w:pPr>
        <w:spacing w:after="0"/>
        <w:rPr>
          <w:b/>
          <w:color w:val="244061" w:themeColor="accent1" w:themeShade="80"/>
        </w:rPr>
      </w:pPr>
    </w:p>
    <w:p w:rsidR="002B2ED3" w:rsidRDefault="002B2ED3" w:rsidP="002B2ED3">
      <w:pPr>
        <w:spacing w:after="0"/>
        <w:rPr>
          <w:b/>
          <w:color w:val="244061" w:themeColor="accent1" w:themeShade="80"/>
        </w:rPr>
      </w:pPr>
    </w:p>
    <w:p w:rsidR="002B2ED3" w:rsidRDefault="002B2ED3" w:rsidP="002B2ED3">
      <w:pPr>
        <w:spacing w:after="0"/>
        <w:rPr>
          <w:b/>
          <w:color w:val="244061" w:themeColor="accent1" w:themeShade="80"/>
        </w:rPr>
      </w:pPr>
    </w:p>
    <w:p w:rsidR="002B2ED3" w:rsidRDefault="002B2ED3" w:rsidP="002B2ED3">
      <w:pPr>
        <w:spacing w:after="0"/>
        <w:rPr>
          <w:b/>
          <w:color w:val="244061" w:themeColor="accent1" w:themeShade="80"/>
        </w:rPr>
      </w:pPr>
    </w:p>
    <w:p w:rsidR="002B2ED3" w:rsidRPr="002B2ED3" w:rsidRDefault="002B2ED3" w:rsidP="002B2ED3">
      <w:pPr>
        <w:spacing w:after="0"/>
        <w:rPr>
          <w:b/>
          <w:color w:val="244061" w:themeColor="accent1" w:themeShade="80"/>
        </w:rPr>
      </w:pPr>
      <w:r w:rsidRPr="002B2ED3">
        <w:rPr>
          <w:b/>
          <w:color w:val="244061" w:themeColor="accent1" w:themeShade="80"/>
        </w:rPr>
        <w:t xml:space="preserve">CONTACTO </w:t>
      </w:r>
    </w:p>
    <w:p w:rsidR="002B2ED3" w:rsidRPr="002B2ED3" w:rsidRDefault="00FA6832" w:rsidP="002B2ED3">
      <w:pPr>
        <w:spacing w:after="0"/>
        <w:rPr>
          <w:color w:val="244061" w:themeColor="accent1" w:themeShade="80"/>
        </w:rPr>
      </w:pPr>
      <w:r w:rsidRPr="002B2ED3">
        <w:rPr>
          <w:color w:val="244061" w:themeColor="accent1" w:themeShade="80"/>
        </w:rPr>
        <w:t> </w:t>
      </w:r>
      <w:bookmarkStart w:id="1" w:name="_MailAutoSig"/>
      <w:r w:rsidR="002B2ED3" w:rsidRPr="002B2ED3">
        <w:rPr>
          <w:color w:val="244061" w:themeColor="accent1" w:themeShade="80"/>
        </w:rPr>
        <w:t>Olga Reguilón Aguado /Pedro José Sánchez</w:t>
      </w:r>
    </w:p>
    <w:p w:rsidR="002B2ED3" w:rsidRPr="002B2ED3" w:rsidRDefault="002B2ED3" w:rsidP="002B2ED3">
      <w:pPr>
        <w:spacing w:after="0"/>
        <w:rPr>
          <w:color w:val="244061" w:themeColor="accent1" w:themeShade="80"/>
        </w:rPr>
      </w:pPr>
      <w:r w:rsidRPr="002B2ED3">
        <w:rPr>
          <w:color w:val="244061" w:themeColor="accent1" w:themeShade="80"/>
        </w:rPr>
        <w:t>LA JOVEN COMPAÑIA</w:t>
      </w:r>
    </w:p>
    <w:p w:rsidR="002B2ED3" w:rsidRDefault="002B2ED3" w:rsidP="002B2ED3">
      <w:pPr>
        <w:spacing w:after="0"/>
        <w:rPr>
          <w:color w:val="244061" w:themeColor="accent1" w:themeShade="80"/>
        </w:rPr>
      </w:pPr>
      <w:r w:rsidRPr="002B2ED3">
        <w:rPr>
          <w:color w:val="244061" w:themeColor="accent1" w:themeShade="80"/>
        </w:rPr>
        <w:t>Móvil:  +34 655 163 937  / +34 91 014 04 53</w:t>
      </w:r>
    </w:p>
    <w:p w:rsidR="002B2ED3" w:rsidRPr="002B2ED3" w:rsidRDefault="00693D3B" w:rsidP="002B2ED3">
      <w:pPr>
        <w:spacing w:after="0"/>
        <w:rPr>
          <w:color w:val="244061" w:themeColor="accent1" w:themeShade="80"/>
        </w:rPr>
      </w:pPr>
      <w:hyperlink r:id="rId8" w:history="1">
        <w:r w:rsidR="002B2ED3" w:rsidRPr="00B65972">
          <w:rPr>
            <w:rStyle w:val="Hypertextovodkaz"/>
          </w:rPr>
          <w:t>gestion@lajovencompania.com</w:t>
        </w:r>
      </w:hyperlink>
      <w:r w:rsidR="002B2ED3">
        <w:rPr>
          <w:color w:val="244061" w:themeColor="accent1" w:themeShade="80"/>
        </w:rPr>
        <w:t xml:space="preserve"> </w:t>
      </w:r>
    </w:p>
    <w:p w:rsidR="002B2ED3" w:rsidRPr="002B2ED3" w:rsidRDefault="00693D3B" w:rsidP="002B2ED3">
      <w:pPr>
        <w:spacing w:after="0"/>
        <w:rPr>
          <w:rStyle w:val="Hypertextovodkaz"/>
        </w:rPr>
      </w:pPr>
      <w:r>
        <w:rPr>
          <w:color w:val="244061" w:themeColor="accent1" w:themeShade="80"/>
        </w:rPr>
        <w:fldChar w:fldCharType="begin"/>
      </w:r>
      <w:r w:rsidR="00927D53">
        <w:rPr>
          <w:color w:val="244061" w:themeColor="accent1" w:themeShade="80"/>
        </w:rPr>
        <w:instrText>HYPERLINK "C:\\Users\\klara.kadlecova\\AppData\\Local\\Temp\\www.lajovencompania.com"</w:instrText>
      </w:r>
      <w:r w:rsidR="00927D53">
        <w:rPr>
          <w:color w:val="244061" w:themeColor="accent1" w:themeShade="80"/>
        </w:rPr>
      </w:r>
      <w:r>
        <w:rPr>
          <w:color w:val="244061" w:themeColor="accent1" w:themeShade="80"/>
        </w:rPr>
        <w:fldChar w:fldCharType="separate"/>
      </w:r>
      <w:r w:rsidR="002B2ED3" w:rsidRPr="002B2ED3">
        <w:rPr>
          <w:rStyle w:val="Hypertextovodkaz"/>
        </w:rPr>
        <w:t>www.lajovencompania.com</w:t>
      </w:r>
      <w:bookmarkEnd w:id="1"/>
    </w:p>
    <w:p w:rsidR="002B2ED3" w:rsidRPr="002B2ED3" w:rsidRDefault="00693D3B" w:rsidP="002B2ED3">
      <w:pPr>
        <w:spacing w:after="0"/>
        <w:rPr>
          <w:color w:val="244061" w:themeColor="accent1" w:themeShade="80"/>
        </w:rPr>
      </w:pPr>
      <w:r>
        <w:rPr>
          <w:color w:val="244061" w:themeColor="accent1" w:themeShade="80"/>
        </w:rPr>
        <w:fldChar w:fldCharType="end"/>
      </w:r>
    </w:p>
    <w:sectPr w:rsidR="002B2ED3" w:rsidRPr="002B2ED3" w:rsidSect="00166F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l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530"/>
    <w:multiLevelType w:val="hybridMultilevel"/>
    <w:tmpl w:val="C8FAA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E47D67"/>
    <w:multiLevelType w:val="hybridMultilevel"/>
    <w:tmpl w:val="62420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7465C9"/>
    <w:multiLevelType w:val="hybridMultilevel"/>
    <w:tmpl w:val="199CBF7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13F7830"/>
    <w:multiLevelType w:val="hybridMultilevel"/>
    <w:tmpl w:val="EB604D6A"/>
    <w:lvl w:ilvl="0" w:tplc="716A4CA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9C593F"/>
    <w:multiLevelType w:val="hybridMultilevel"/>
    <w:tmpl w:val="4C84FC7E"/>
    <w:lvl w:ilvl="0" w:tplc="9540384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6832"/>
    <w:rsid w:val="000804D7"/>
    <w:rsid w:val="00166FC6"/>
    <w:rsid w:val="002B2ED3"/>
    <w:rsid w:val="0032324D"/>
    <w:rsid w:val="00441B8E"/>
    <w:rsid w:val="005C3A7C"/>
    <w:rsid w:val="005F6330"/>
    <w:rsid w:val="00625717"/>
    <w:rsid w:val="00637E90"/>
    <w:rsid w:val="00693D3B"/>
    <w:rsid w:val="007B5E44"/>
    <w:rsid w:val="00814ED6"/>
    <w:rsid w:val="008E4A4E"/>
    <w:rsid w:val="00927D53"/>
    <w:rsid w:val="00A32BF6"/>
    <w:rsid w:val="00AF32B3"/>
    <w:rsid w:val="00B94317"/>
    <w:rsid w:val="00CA4F35"/>
    <w:rsid w:val="00EE4186"/>
    <w:rsid w:val="00FA68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8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832"/>
    <w:rPr>
      <w:color w:val="0000FF"/>
      <w:u w:val="single"/>
    </w:rPr>
  </w:style>
  <w:style w:type="paragraph" w:styleId="Odstavecseseznamem">
    <w:name w:val="List Paragraph"/>
    <w:basedOn w:val="Normln"/>
    <w:uiPriority w:val="34"/>
    <w:qFormat/>
    <w:rsid w:val="00FA6832"/>
    <w:pPr>
      <w:ind w:left="720"/>
      <w:contextualSpacing/>
    </w:pPr>
  </w:style>
  <w:style w:type="paragraph" w:customStyle="1" w:styleId="font8">
    <w:name w:val="font_8"/>
    <w:basedOn w:val="Normln"/>
    <w:rsid w:val="00FA68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
    <w:name w:val="color_2"/>
    <w:basedOn w:val="Standardnpsmoodstavce"/>
    <w:rsid w:val="00FA6832"/>
  </w:style>
  <w:style w:type="character" w:styleId="Siln">
    <w:name w:val="Strong"/>
    <w:basedOn w:val="Standardnpsmoodstavce"/>
    <w:uiPriority w:val="22"/>
    <w:qFormat/>
    <w:rsid w:val="00FA6832"/>
    <w:rPr>
      <w:b/>
      <w:bCs/>
    </w:rPr>
  </w:style>
  <w:style w:type="character" w:styleId="CittHTML">
    <w:name w:val="HTML Cite"/>
    <w:basedOn w:val="Standardnpsmoodstavce"/>
    <w:uiPriority w:val="99"/>
    <w:semiHidden/>
    <w:unhideWhenUsed/>
    <w:rsid w:val="00FA6832"/>
    <w:rPr>
      <w:i/>
      <w:iCs/>
    </w:rPr>
  </w:style>
  <w:style w:type="character" w:styleId="Sledovanodkaz">
    <w:name w:val="FollowedHyperlink"/>
    <w:basedOn w:val="Standardnpsmoodstavce"/>
    <w:uiPriority w:val="99"/>
    <w:semiHidden/>
    <w:unhideWhenUsed/>
    <w:rsid w:val="003232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2347322">
      <w:bodyDiv w:val="1"/>
      <w:marLeft w:val="0"/>
      <w:marRight w:val="0"/>
      <w:marTop w:val="0"/>
      <w:marBottom w:val="0"/>
      <w:divBdr>
        <w:top w:val="none" w:sz="0" w:space="0" w:color="auto"/>
        <w:left w:val="none" w:sz="0" w:space="0" w:color="auto"/>
        <w:bottom w:val="none" w:sz="0" w:space="0" w:color="auto"/>
        <w:right w:val="none" w:sz="0" w:space="0" w:color="auto"/>
      </w:divBdr>
    </w:div>
    <w:div w:id="16074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ion@lajovencompania.com" TargetMode="External"/><Relationship Id="rId3" Type="http://schemas.openxmlformats.org/officeDocument/2006/relationships/settings" Target="settings.xml"/><Relationship Id="rId7" Type="http://schemas.openxmlformats.org/officeDocument/2006/relationships/hyperlink" Target="http://www.bing.com/search?q=la+joven+compania&amp;x=-582&amp;y=-202&amp;form=MSNH84&amp;mkt=es-es&amp;pc=UP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search?q=la+joven+compania&amp;x=-582&amp;y=-202&amp;form=MSNH84&amp;mkt=es-es&amp;pc=UP97" TargetMode="External"/><Relationship Id="rId5" Type="http://schemas.openxmlformats.org/officeDocument/2006/relationships/hyperlink" Target="http://www.lajovencompan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4712</Characters>
  <Application>Microsoft Office Word</Application>
  <DocSecurity>0</DocSecurity>
  <Lines>39</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Kadlecová Klára</cp:lastModifiedBy>
  <cp:revision>2</cp:revision>
  <dcterms:created xsi:type="dcterms:W3CDTF">2014-02-07T12:27:00Z</dcterms:created>
  <dcterms:modified xsi:type="dcterms:W3CDTF">2014-02-07T12:27:00Z</dcterms:modified>
</cp:coreProperties>
</file>