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C66B4" w14:textId="77777777" w:rsidR="006D611E" w:rsidRPr="00AE5CBA" w:rsidRDefault="006D611E" w:rsidP="0030332A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both"/>
        <w:rPr>
          <w:rFonts w:ascii="Calibri" w:hAnsi="Calibri" w:cs="Calibri"/>
          <w:b/>
          <w:bCs/>
          <w:spacing w:val="2"/>
          <w:sz w:val="28"/>
          <w:szCs w:val="28"/>
        </w:rPr>
      </w:pPr>
      <w:r w:rsidRPr="00AE5CBA">
        <w:rPr>
          <w:rFonts w:ascii="Calibri" w:hAnsi="Calibri" w:cs="Calibri"/>
          <w:b/>
          <w:bCs/>
          <w:spacing w:val="2"/>
          <w:sz w:val="28"/>
          <w:szCs w:val="28"/>
        </w:rPr>
        <w:t>Přehled</w:t>
      </w:r>
      <w:r w:rsidR="008F1D57" w:rsidRPr="00AE5CBA">
        <w:rPr>
          <w:rFonts w:ascii="Calibri" w:hAnsi="Calibri" w:cs="Calibri"/>
          <w:b/>
          <w:bCs/>
          <w:spacing w:val="2"/>
          <w:sz w:val="28"/>
          <w:szCs w:val="28"/>
        </w:rPr>
        <w:t xml:space="preserve"> </w:t>
      </w:r>
      <w:r w:rsidRPr="00AE5CBA">
        <w:rPr>
          <w:rFonts w:ascii="Calibri" w:hAnsi="Calibri" w:cs="Calibri"/>
          <w:b/>
          <w:bCs/>
          <w:spacing w:val="2"/>
          <w:sz w:val="28"/>
          <w:szCs w:val="28"/>
        </w:rPr>
        <w:t>premiér</w:t>
      </w:r>
      <w:r w:rsidR="008F1D57" w:rsidRPr="00AE5CBA">
        <w:rPr>
          <w:rFonts w:ascii="Calibri" w:hAnsi="Calibri" w:cs="Calibri"/>
          <w:b/>
          <w:bCs/>
          <w:spacing w:val="2"/>
          <w:sz w:val="28"/>
          <w:szCs w:val="28"/>
        </w:rPr>
        <w:t xml:space="preserve"> </w:t>
      </w:r>
      <w:r w:rsidR="005D5C87" w:rsidRPr="00AE5CBA">
        <w:rPr>
          <w:rFonts w:ascii="Calibri" w:hAnsi="Calibri" w:cs="Calibri"/>
          <w:b/>
          <w:bCs/>
          <w:spacing w:val="2"/>
          <w:sz w:val="28"/>
          <w:szCs w:val="28"/>
        </w:rPr>
        <w:t>v</w:t>
      </w:r>
      <w:r w:rsidR="003845E0" w:rsidRPr="00AE5CBA">
        <w:rPr>
          <w:rFonts w:ascii="Calibri" w:hAnsi="Calibri" w:cs="Calibri"/>
          <w:b/>
          <w:bCs/>
          <w:spacing w:val="2"/>
          <w:sz w:val="28"/>
          <w:szCs w:val="28"/>
        </w:rPr>
        <w:t> lednu 2</w:t>
      </w:r>
      <w:r w:rsidR="005869E9">
        <w:rPr>
          <w:rFonts w:ascii="Calibri" w:hAnsi="Calibri" w:cs="Calibri"/>
          <w:b/>
          <w:bCs/>
          <w:spacing w:val="2"/>
          <w:sz w:val="28"/>
          <w:szCs w:val="28"/>
        </w:rPr>
        <w:t>0</w:t>
      </w:r>
      <w:r w:rsidR="003845E0" w:rsidRPr="00AE5CBA">
        <w:rPr>
          <w:rFonts w:ascii="Calibri" w:hAnsi="Calibri" w:cs="Calibri"/>
          <w:b/>
          <w:bCs/>
          <w:spacing w:val="2"/>
          <w:sz w:val="28"/>
          <w:szCs w:val="28"/>
        </w:rPr>
        <w:t>22</w:t>
      </w:r>
    </w:p>
    <w:p w14:paraId="2B4CD7DD" w14:textId="77777777" w:rsidR="00112372" w:rsidRPr="00AE5CBA" w:rsidRDefault="00112372" w:rsidP="0030332A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rPr>
          <w:rFonts w:ascii="Calibri" w:hAnsi="Calibri" w:cs="Calibri"/>
          <w:b/>
          <w:spacing w:val="2"/>
          <w:sz w:val="22"/>
          <w:szCs w:val="22"/>
        </w:rPr>
      </w:pPr>
    </w:p>
    <w:p w14:paraId="3E021646" w14:textId="77777777" w:rsidR="006D611E" w:rsidRPr="00AE5CBA" w:rsidRDefault="006D611E" w:rsidP="0030332A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rPr>
          <w:rFonts w:ascii="Calibri" w:hAnsi="Calibri" w:cs="Calibri"/>
          <w:b/>
          <w:spacing w:val="2"/>
          <w:sz w:val="22"/>
          <w:szCs w:val="22"/>
        </w:rPr>
      </w:pPr>
      <w:r w:rsidRPr="00AE5CBA">
        <w:rPr>
          <w:rFonts w:ascii="Calibri" w:hAnsi="Calibri" w:cs="Calibri"/>
          <w:b/>
          <w:spacing w:val="2"/>
          <w:sz w:val="22"/>
          <w:szCs w:val="22"/>
        </w:rPr>
        <w:t>Zdrojem</w:t>
      </w:r>
      <w:r w:rsidR="008F1D57" w:rsidRPr="00AE5CBA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AE5CBA">
        <w:rPr>
          <w:rFonts w:ascii="Calibri" w:hAnsi="Calibri" w:cs="Calibri"/>
          <w:b/>
          <w:spacing w:val="2"/>
          <w:sz w:val="22"/>
          <w:szCs w:val="22"/>
        </w:rPr>
        <w:t>přehledu</w:t>
      </w:r>
      <w:r w:rsidR="008F1D57" w:rsidRPr="00AE5CBA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AE5CBA">
        <w:rPr>
          <w:rFonts w:ascii="Calibri" w:hAnsi="Calibri" w:cs="Calibri"/>
          <w:b/>
          <w:spacing w:val="2"/>
          <w:sz w:val="22"/>
          <w:szCs w:val="22"/>
        </w:rPr>
        <w:t>premiér</w:t>
      </w:r>
      <w:r w:rsidR="008F1D57" w:rsidRPr="00AE5CBA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AE5CBA">
        <w:rPr>
          <w:rFonts w:ascii="Calibri" w:hAnsi="Calibri" w:cs="Calibri"/>
          <w:b/>
          <w:spacing w:val="2"/>
          <w:sz w:val="22"/>
          <w:szCs w:val="22"/>
        </w:rPr>
        <w:t>českých</w:t>
      </w:r>
      <w:r w:rsidR="008F1D57" w:rsidRPr="00AE5CBA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AE5CBA">
        <w:rPr>
          <w:rFonts w:ascii="Calibri" w:hAnsi="Calibri" w:cs="Calibri"/>
          <w:b/>
          <w:spacing w:val="2"/>
          <w:sz w:val="22"/>
          <w:szCs w:val="22"/>
        </w:rPr>
        <w:t>divadel</w:t>
      </w:r>
      <w:r w:rsidR="008F1D57" w:rsidRPr="00AE5CBA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AE5CBA">
        <w:rPr>
          <w:rFonts w:ascii="Calibri" w:hAnsi="Calibri" w:cs="Calibri"/>
          <w:b/>
          <w:spacing w:val="2"/>
          <w:sz w:val="22"/>
          <w:szCs w:val="22"/>
        </w:rPr>
        <w:t>jsou</w:t>
      </w:r>
      <w:r w:rsidR="008F1D57" w:rsidRPr="00AE5CBA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AE5CBA">
        <w:rPr>
          <w:rFonts w:ascii="Calibri" w:hAnsi="Calibri" w:cs="Calibri"/>
          <w:b/>
          <w:spacing w:val="2"/>
          <w:sz w:val="22"/>
          <w:szCs w:val="22"/>
        </w:rPr>
        <w:t>hlášení</w:t>
      </w:r>
      <w:r w:rsidR="008F1D57" w:rsidRPr="00AE5CBA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AE5CBA">
        <w:rPr>
          <w:rFonts w:ascii="Calibri" w:hAnsi="Calibri" w:cs="Calibri"/>
          <w:b/>
          <w:spacing w:val="2"/>
          <w:sz w:val="22"/>
          <w:szCs w:val="22"/>
        </w:rPr>
        <w:t>zaslaná</w:t>
      </w:r>
      <w:r w:rsidR="008F1D57" w:rsidRPr="00AE5CBA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AE5CBA">
        <w:rPr>
          <w:rFonts w:ascii="Calibri" w:hAnsi="Calibri" w:cs="Calibri"/>
          <w:b/>
          <w:spacing w:val="2"/>
          <w:sz w:val="22"/>
          <w:szCs w:val="22"/>
        </w:rPr>
        <w:t>jednotlivými</w:t>
      </w:r>
      <w:r w:rsidR="008F1D57" w:rsidRPr="00AE5CBA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AE5CBA">
        <w:rPr>
          <w:rFonts w:ascii="Calibri" w:hAnsi="Calibri" w:cs="Calibri"/>
          <w:b/>
          <w:spacing w:val="2"/>
          <w:sz w:val="22"/>
          <w:szCs w:val="22"/>
        </w:rPr>
        <w:t>divadly</w:t>
      </w:r>
      <w:r w:rsidR="008F1D57" w:rsidRPr="00AE5CBA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AE5CBA">
        <w:rPr>
          <w:rFonts w:ascii="Calibri" w:hAnsi="Calibri" w:cs="Calibri"/>
          <w:b/>
          <w:spacing w:val="2"/>
          <w:sz w:val="22"/>
          <w:szCs w:val="22"/>
        </w:rPr>
        <w:t>a</w:t>
      </w:r>
      <w:r w:rsidR="008F1D57" w:rsidRPr="00AE5CBA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AE5CBA">
        <w:rPr>
          <w:rFonts w:ascii="Calibri" w:hAnsi="Calibri" w:cs="Calibri"/>
          <w:b/>
          <w:spacing w:val="2"/>
          <w:sz w:val="22"/>
          <w:szCs w:val="22"/>
        </w:rPr>
        <w:t>je</w:t>
      </w:r>
      <w:r w:rsidR="008F1D57" w:rsidRPr="00AE5CBA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AE5CBA">
        <w:rPr>
          <w:rFonts w:ascii="Calibri" w:hAnsi="Calibri" w:cs="Calibri"/>
          <w:b/>
          <w:spacing w:val="2"/>
          <w:sz w:val="22"/>
          <w:szCs w:val="22"/>
        </w:rPr>
        <w:t>výstupem</w:t>
      </w:r>
      <w:r w:rsidR="008F1D57" w:rsidRPr="00AE5CBA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AE5CBA">
        <w:rPr>
          <w:rFonts w:ascii="Calibri" w:hAnsi="Calibri" w:cs="Calibri"/>
          <w:b/>
          <w:spacing w:val="2"/>
          <w:sz w:val="22"/>
          <w:szCs w:val="22"/>
        </w:rPr>
        <w:t>z</w:t>
      </w:r>
      <w:r w:rsidR="00BE48FE" w:rsidRPr="00AE5CB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 </w:t>
      </w:r>
      <w:r w:rsidRPr="00AE5CBA">
        <w:rPr>
          <w:rFonts w:ascii="Calibri" w:hAnsi="Calibri" w:cs="Calibri"/>
          <w:b/>
          <w:spacing w:val="2"/>
          <w:sz w:val="22"/>
          <w:szCs w:val="22"/>
        </w:rPr>
        <w:t>databáze</w:t>
      </w:r>
      <w:r w:rsidR="008F1D57" w:rsidRPr="00AE5CBA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hyperlink r:id="rId9" w:history="1">
        <w:r w:rsidRPr="00AE5CBA">
          <w:rPr>
            <w:rStyle w:val="Hypertextovodkaz"/>
            <w:rFonts w:ascii="Calibri" w:hAnsi="Calibri" w:cs="Calibri"/>
            <w:b/>
            <w:spacing w:val="2"/>
            <w:sz w:val="22"/>
            <w:szCs w:val="22"/>
          </w:rPr>
          <w:t>Inscenace</w:t>
        </w:r>
        <w:r w:rsidR="008F1D57" w:rsidRPr="00AE5CBA">
          <w:rPr>
            <w:rStyle w:val="Hypertextovodkaz"/>
            <w:rFonts w:ascii="Calibri" w:hAnsi="Calibri" w:cs="Calibri"/>
            <w:b/>
            <w:spacing w:val="2"/>
            <w:sz w:val="22"/>
            <w:szCs w:val="22"/>
          </w:rPr>
          <w:t xml:space="preserve"> </w:t>
        </w:r>
        <w:r w:rsidRPr="00AE5CBA">
          <w:rPr>
            <w:rStyle w:val="Hypertextovodkaz"/>
            <w:rFonts w:ascii="Calibri" w:hAnsi="Calibri" w:cs="Calibri"/>
            <w:b/>
            <w:spacing w:val="2"/>
            <w:sz w:val="22"/>
            <w:szCs w:val="22"/>
          </w:rPr>
          <w:t>Virtuální</w:t>
        </w:r>
        <w:r w:rsidR="008F1D57" w:rsidRPr="00AE5CBA">
          <w:rPr>
            <w:rStyle w:val="Hypertextovodkaz"/>
            <w:rFonts w:ascii="Calibri" w:hAnsi="Calibri" w:cs="Calibri"/>
            <w:b/>
            <w:spacing w:val="2"/>
            <w:sz w:val="22"/>
            <w:szCs w:val="22"/>
          </w:rPr>
          <w:t xml:space="preserve"> </w:t>
        </w:r>
        <w:r w:rsidRPr="00AE5CBA">
          <w:rPr>
            <w:rStyle w:val="Hypertextovodkaz"/>
            <w:rFonts w:ascii="Calibri" w:hAnsi="Calibri" w:cs="Calibri"/>
            <w:b/>
            <w:spacing w:val="2"/>
            <w:sz w:val="22"/>
            <w:szCs w:val="22"/>
          </w:rPr>
          <w:t>studovny</w:t>
        </w:r>
      </w:hyperlink>
      <w:r w:rsidR="008F1D57" w:rsidRPr="00AE5CBA">
        <w:rPr>
          <w:rFonts w:ascii="Calibri" w:hAnsi="Calibri" w:cs="Calibri"/>
          <w:b/>
          <w:spacing w:val="2"/>
          <w:sz w:val="22"/>
          <w:szCs w:val="22"/>
        </w:rPr>
        <w:t xml:space="preserve"> </w:t>
      </w:r>
    </w:p>
    <w:p w14:paraId="711D3EDD" w14:textId="4B8AEC20" w:rsidR="006D611E" w:rsidRDefault="006D611E" w:rsidP="0030332A">
      <w:pPr>
        <w:rPr>
          <w:rStyle w:val="premdate"/>
          <w:rFonts w:ascii="Calibri" w:hAnsi="Calibri" w:cs="Calibri"/>
          <w:b/>
          <w:bCs/>
          <w:color w:val="000000"/>
          <w:sz w:val="22"/>
          <w:szCs w:val="22"/>
        </w:rPr>
      </w:pPr>
    </w:p>
    <w:p w14:paraId="2B9158EC" w14:textId="77777777" w:rsidR="00034507" w:rsidRPr="00AE5CBA" w:rsidRDefault="00034507" w:rsidP="0030332A">
      <w:pPr>
        <w:rPr>
          <w:rStyle w:val="premdate"/>
          <w:rFonts w:ascii="Calibri" w:hAnsi="Calibri" w:cs="Calibri"/>
          <w:b/>
          <w:bCs/>
          <w:color w:val="000000"/>
          <w:sz w:val="22"/>
          <w:szCs w:val="22"/>
        </w:rPr>
      </w:pPr>
    </w:p>
    <w:p w14:paraId="0A019069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proofErr w:type="gramStart"/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4. 1. 2022</w:t>
      </w:r>
      <w:proofErr w:type="gramEnd"/>
    </w:p>
    <w:p w14:paraId="790DC3D0" w14:textId="75DB83EF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Divadlo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J.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K.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Tyla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Plzeň;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Balet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(Nová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scéna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Národního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divadla,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Praha)</w:t>
      </w:r>
    </w:p>
    <w:p w14:paraId="201E0132" w14:textId="69E55BA4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Jan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Rejent</w:t>
      </w:r>
      <w:proofErr w:type="spellEnd"/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–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Pavel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Lochman: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hyperlink r:id="rId10" w:history="1"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Srdce</w:t>
        </w:r>
      </w:hyperlink>
    </w:p>
    <w:p w14:paraId="3A208DBE" w14:textId="69512B0D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(první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provedení)</w:t>
      </w:r>
    </w:p>
    <w:p w14:paraId="0DEA7CCE" w14:textId="68BC5B0F" w:rsidR="003845E0" w:rsidRPr="00746637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libreto: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Milana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Pokorná;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režisér: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Richard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Ševčík;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choreograf: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Richard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Ševčík</w:t>
      </w:r>
      <w:r w:rsidR="002C18D2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="002C18D2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asistentka</w:t>
      </w:r>
      <w:r w:rsidR="0030332A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2C18D2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choreografie:</w:t>
      </w:r>
      <w:r w:rsidR="0030332A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2C18D2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Zuzana</w:t>
      </w:r>
      <w:r w:rsidR="0030332A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2C18D2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Hradilová</w:t>
      </w:r>
      <w:r w:rsidR="002C18D2" w:rsidRPr="0074663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2C18D2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supervize:</w:t>
      </w:r>
      <w:r w:rsidR="0030332A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2C18D2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Jiří</w:t>
      </w:r>
      <w:r w:rsidR="0030332A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2C18D2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Pokorný</w:t>
      </w:r>
      <w:r w:rsidR="002C18D2" w:rsidRPr="0074663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2C18D2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výprava:</w:t>
      </w:r>
      <w:r w:rsidR="0030332A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2C18D2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Marek</w:t>
      </w:r>
      <w:r w:rsidR="0030332A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C18D2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Cpin</w:t>
      </w:r>
      <w:proofErr w:type="spellEnd"/>
      <w:r w:rsidR="002C18D2" w:rsidRPr="0074663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2C18D2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světelný</w:t>
      </w:r>
      <w:r w:rsidR="0030332A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2C18D2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design:</w:t>
      </w:r>
      <w:r w:rsidR="0030332A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2C18D2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Igor</w:t>
      </w:r>
      <w:r w:rsidR="0030332A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C18D2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Staškovič</w:t>
      </w:r>
      <w:proofErr w:type="spellEnd"/>
      <w:r w:rsidR="002C18D2" w:rsidRPr="0074663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2C18D2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projekce:</w:t>
      </w:r>
      <w:r w:rsidR="0030332A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2C18D2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Jakub</w:t>
      </w:r>
      <w:r w:rsidR="0030332A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2C18D2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Mareš</w:t>
      </w:r>
    </w:p>
    <w:p w14:paraId="77C2A8F3" w14:textId="654FD66E" w:rsidR="003845E0" w:rsidRPr="00AE5CBA" w:rsidRDefault="003845E0" w:rsidP="0030332A">
      <w:pPr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Premiéra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4.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ledna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2022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na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Nové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scéně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ND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Praze,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5.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března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2022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na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Nové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scéně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DJKT</w:t>
      </w:r>
      <w:proofErr w:type="spellEnd"/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.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br/>
        <w:t>Uvedeno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koprodukci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Agenturou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Srdce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s.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r.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o.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br/>
        <w:t>Odvážný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taneční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projekt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Srdce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přináší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hluboký,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lidský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příběh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Eriky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Sebastiana,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dvou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studentů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medicíny.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Od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jejich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bezstarostného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studia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na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vysoké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škole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odvíjí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příběh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plný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dramatických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okamžiků.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Jejich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životy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na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čas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rozdělí.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Naposledy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spatří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Sebastian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svou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milovanou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Eriku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jako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člen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transplantačního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týmu.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="0003398C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br/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Autorce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="0003398C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námětu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,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lékařce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Milaně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Pokorné,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osud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Eriky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skutečně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zkřížil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cestu.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Až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po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mnoha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letech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nalezla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způsob,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jak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silný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zážitek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sdělit.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Beze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slov.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K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realizaci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svého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originálního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projektu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oslovila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Richarda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Ševčíka,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choreografa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sólistu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Baletu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DJKT</w:t>
      </w:r>
      <w:proofErr w:type="spellEnd"/>
      <w:r w:rsidR="0003398C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,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="0003398C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který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="0003398C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má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cit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pro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vykreslení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jednotlivých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postav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dar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vyprávět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příběh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pohybem.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Velký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prostor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ponechala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autorům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="0003398C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hudby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,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rockovým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hudebníkům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skladatelům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Janu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Rejentovi</w:t>
      </w:r>
      <w:proofErr w:type="spellEnd"/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Pavlu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Lochmanovi.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Jejich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hudební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kompozice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propojí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pocity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hlavních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postav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divákem.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Tento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tvůrčí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tým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společně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stvořil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taneční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drama,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="0003398C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které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nenechá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="0003398C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nikoho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ani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chvíli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klidu…</w:t>
      </w:r>
    </w:p>
    <w:p w14:paraId="01D86260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</w:p>
    <w:p w14:paraId="6542A629" w14:textId="77777777" w:rsidR="003845E0" w:rsidRPr="00AE5CBA" w:rsidRDefault="003845E0" w:rsidP="0030332A">
      <w:pPr>
        <w:rPr>
          <w:rFonts w:ascii="Calibri" w:hAnsi="Calibri" w:cs="Calibri"/>
          <w:sz w:val="20"/>
          <w:szCs w:val="20"/>
          <w:lang w:eastAsia="cs-CZ"/>
        </w:rPr>
      </w:pPr>
    </w:p>
    <w:p w14:paraId="48ED4FF5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proofErr w:type="gramStart"/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8. 1. 2022</w:t>
      </w:r>
      <w:proofErr w:type="gramEnd"/>
    </w:p>
    <w:p w14:paraId="53214B69" w14:textId="180C0AC9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Národní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divadlo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Praha;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Opera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(Stavovské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divadlo)</w:t>
      </w:r>
    </w:p>
    <w:p w14:paraId="3F56DA14" w14:textId="4D0D073C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Wolfgang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A.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Mozart: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hyperlink r:id="rId11" w:history="1"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Cosi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fan</w:t>
        </w:r>
        <w:proofErr w:type="spellEnd"/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tutte</w:t>
        </w:r>
        <w:proofErr w:type="spellEnd"/>
      </w:hyperlink>
    </w:p>
    <w:p w14:paraId="01F9106E" w14:textId="2084C842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libreto: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Lorenzo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Da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gram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Ponte</w:t>
      </w:r>
      <w:proofErr w:type="gram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režisérka: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Tatjana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Gürbaca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hudební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nastudování: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Karsten</w:t>
      </w:r>
      <w:proofErr w:type="spellEnd"/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Januschke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dirigenti: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Karsten</w:t>
      </w:r>
      <w:proofErr w:type="spellEnd"/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Januschke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,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Jan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Chalupecký;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výprava: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Ingrid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Erb;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světelný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design: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Stefan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Bolliger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sbormistr: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Pavel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Vaněk;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dramaturg: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Beno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Blachut</w:t>
      </w:r>
      <w:proofErr w:type="spellEnd"/>
    </w:p>
    <w:p w14:paraId="4AF7F34C" w14:textId="03625CED" w:rsidR="003845E0" w:rsidRPr="00AE5CBA" w:rsidRDefault="003845E0" w:rsidP="0030332A">
      <w:pPr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II.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proofErr w:type="gramStart"/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premiéra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9. 1. 2022</w:t>
      </w:r>
      <w:proofErr w:type="gramEnd"/>
      <w:r w:rsidR="0003398C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.</w:t>
      </w:r>
    </w:p>
    <w:p w14:paraId="253D9250" w14:textId="397F83A7" w:rsidR="003845E0" w:rsidRPr="00AE5CBA" w:rsidRDefault="003845E0" w:rsidP="0030332A">
      <w:pPr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Nastudováno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italském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originále.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br/>
        <w:t>Inscenace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vznikla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koprodukci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Národním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divadlem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Mannheim.</w:t>
      </w:r>
    </w:p>
    <w:p w14:paraId="4622E087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</w:p>
    <w:p w14:paraId="430C703D" w14:textId="77777777" w:rsidR="003845E0" w:rsidRPr="00AE5CBA" w:rsidRDefault="003845E0" w:rsidP="0030332A">
      <w:pPr>
        <w:rPr>
          <w:rFonts w:ascii="Calibri" w:hAnsi="Calibri" w:cs="Calibri"/>
          <w:sz w:val="20"/>
          <w:szCs w:val="20"/>
          <w:lang w:eastAsia="cs-CZ"/>
        </w:rPr>
      </w:pPr>
    </w:p>
    <w:p w14:paraId="4F3A9BCA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proofErr w:type="gramStart"/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9. 1. 2022</w:t>
      </w:r>
      <w:proofErr w:type="gramEnd"/>
    </w:p>
    <w:p w14:paraId="1677871A" w14:textId="42D60AB8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DISK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Praha</w:t>
      </w:r>
    </w:p>
    <w:p w14:paraId="0286A772" w14:textId="410B3A3C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Marta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Hermannová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–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Matyáš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Míka: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hyperlink r:id="rId12" w:history="1"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Nebezpečí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přetečení</w:t>
        </w:r>
      </w:hyperlink>
    </w:p>
    <w:p w14:paraId="02D28055" w14:textId="52617B39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(první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provedení)</w:t>
      </w:r>
    </w:p>
    <w:p w14:paraId="6091EE08" w14:textId="14B582A0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režisérka: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Marta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Hermannová;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režisér: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Matyáš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Míka;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výprava: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Mariana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Bouřilová;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dramaturgie: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Marta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Hermannová,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Matyáš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Míka;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produkce: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Eliška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Nováková</w:t>
      </w:r>
    </w:p>
    <w:p w14:paraId="59659FBD" w14:textId="40607954" w:rsidR="003845E0" w:rsidRPr="00AE5CBA" w:rsidRDefault="003845E0" w:rsidP="0030332A">
      <w:pPr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„Žijeme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světě,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skutečném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světě,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kde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jsme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právě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teď.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Vy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my.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My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vy.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je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to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skutečný,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obyčejný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svět,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kterém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se</w:t>
      </w:r>
      <w:r w:rsidR="00C5652D"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 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všechno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děje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obyčejně.“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Divadlo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je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veliká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společenská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událost,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pokud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jí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chceme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účastnit,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musíme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držet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celé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řady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společenských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pravidel,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díky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kterým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si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rozumíme.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Etiketa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říká,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že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společnosti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si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všichni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nejsme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rovni,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tak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pravidla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platí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pro</w:t>
      </w:r>
      <w:r w:rsidR="00C5652D"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 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každého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trochu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jinak.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="0003398C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br/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Bryskní,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úderná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pečlivě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artikulovaná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autorská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událost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studentů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KALD</w:t>
      </w:r>
      <w:proofErr w:type="spellEnd"/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.</w:t>
      </w:r>
    </w:p>
    <w:p w14:paraId="2AADEB01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</w:p>
    <w:p w14:paraId="6D1D5AEE" w14:textId="77777777" w:rsidR="003845E0" w:rsidRPr="00AE5CBA" w:rsidRDefault="003845E0" w:rsidP="0030332A">
      <w:pPr>
        <w:rPr>
          <w:rFonts w:ascii="Calibri" w:hAnsi="Calibri" w:cs="Calibri"/>
          <w:sz w:val="20"/>
          <w:szCs w:val="20"/>
          <w:lang w:eastAsia="cs-CZ"/>
        </w:rPr>
      </w:pPr>
    </w:p>
    <w:p w14:paraId="1A3646F0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proofErr w:type="gramStart"/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10. 1. 2022</w:t>
      </w:r>
      <w:proofErr w:type="gramEnd"/>
    </w:p>
    <w:p w14:paraId="2F4C1D03" w14:textId="2E9516EF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Národní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divadlo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Praha;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Činohra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</w:p>
    <w:p w14:paraId="1601BBEE" w14:textId="602F5E46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František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Hrubín: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hyperlink r:id="rId13" w:history="1"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Kráska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a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zvíře</w:t>
        </w:r>
      </w:hyperlink>
    </w:p>
    <w:p w14:paraId="5B936A02" w14:textId="0F67F3E0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režisér: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Daniel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Špinar;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scénická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výtvarnice: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Lucia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Škandíková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kostýmní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výtvarnice: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Linda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Boráros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světelný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design: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Karel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Šimek;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hudba: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Matěj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Kroupa;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zvukový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design: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Michal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Cáb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choreograf: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Václav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Kuneš;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dramaturg: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Ilona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Smejkalová</w:t>
      </w:r>
    </w:p>
    <w:p w14:paraId="4156B2AE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</w:p>
    <w:p w14:paraId="3611A2E4" w14:textId="7B1511BF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bookmarkStart w:id="0" w:name="_Hlk90992489"/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Vyšší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odborná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škola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herecká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Praha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(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Kolowrat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)</w:t>
      </w:r>
    </w:p>
    <w:p w14:paraId="5DA2CAF6" w14:textId="46725243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William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Saroyan</w:t>
      </w:r>
      <w:proofErr w:type="spellEnd"/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–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Michal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Skočovský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: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hyperlink r:id="rId14" w:history="1"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Tygr.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Tygr?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Tygr!</w:t>
        </w:r>
      </w:hyperlink>
    </w:p>
    <w:p w14:paraId="495119CE" w14:textId="3F716AE3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(první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provedení)</w:t>
      </w:r>
    </w:p>
    <w:p w14:paraId="4757D6E4" w14:textId="05AAD7D8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překladatel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předlohy: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Jiří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Josek;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režisér: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Michal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Skočovský</w:t>
      </w:r>
      <w:proofErr w:type="spellEnd"/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(</w:t>
      </w:r>
      <w:proofErr w:type="spellStart"/>
      <w:proofErr w:type="gramStart"/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j.h</w:t>
      </w:r>
      <w:proofErr w:type="spellEnd"/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.</w:t>
      </w:r>
      <w:proofErr w:type="gramEnd"/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)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scénický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výtvarník: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Michal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Skočovský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kostýmní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výtvarnice: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Sara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Venclovská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pedagogické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vedení: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Libor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Stach,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Sara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Venclovská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dramaturg: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Libor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Stach</w:t>
      </w:r>
    </w:p>
    <w:bookmarkEnd w:id="0"/>
    <w:p w14:paraId="0FDBC79E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</w:p>
    <w:p w14:paraId="0AD4F0EC" w14:textId="77777777" w:rsidR="003845E0" w:rsidRPr="00AE5CBA" w:rsidRDefault="003845E0" w:rsidP="0030332A">
      <w:pPr>
        <w:rPr>
          <w:rFonts w:ascii="Calibri" w:hAnsi="Calibri" w:cs="Calibri"/>
          <w:sz w:val="20"/>
          <w:szCs w:val="20"/>
          <w:lang w:eastAsia="cs-CZ"/>
        </w:rPr>
      </w:pPr>
    </w:p>
    <w:p w14:paraId="262B4E66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proofErr w:type="gramStart"/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14. 1. 2022</w:t>
      </w:r>
      <w:proofErr w:type="gramEnd"/>
    </w:p>
    <w:p w14:paraId="666B6F87" w14:textId="3B435BF2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Divadlo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NaHraně</w:t>
      </w:r>
      <w:proofErr w:type="spellEnd"/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Praha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(Divadlo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Kampa)</w:t>
      </w:r>
    </w:p>
    <w:p w14:paraId="42A26B07" w14:textId="66871108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Josef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Kainar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–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Jan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Těsnohlídek</w:t>
      </w:r>
      <w:proofErr w:type="spellEnd"/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ml.: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hyperlink r:id="rId15" w:history="1"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Ada</w:t>
        </w:r>
      </w:hyperlink>
    </w:p>
    <w:p w14:paraId="6BF0D557" w14:textId="6E1D899B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(první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provedení)</w:t>
      </w:r>
    </w:p>
    <w:p w14:paraId="113556BB" w14:textId="44691D63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režisér: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Jiří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Hajdyla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výprava: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Michaela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Semotánová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hudba: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Martin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Severýn</w:t>
      </w:r>
      <w:proofErr w:type="spellEnd"/>
    </w:p>
    <w:p w14:paraId="464CFB9B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</w:p>
    <w:p w14:paraId="125D4194" w14:textId="7C1D261E" w:rsidR="003845E0" w:rsidRPr="00AE5CBA" w:rsidRDefault="003845E0" w:rsidP="0030332A">
      <w:pPr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Severočeské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divadlo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Ústí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nad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Labem;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Opera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</w:p>
    <w:p w14:paraId="1EA97D32" w14:textId="603BB289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Richard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Wagner: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hyperlink r:id="rId16" w:history="1"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Tristan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a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Isolda</w:t>
        </w:r>
      </w:hyperlink>
    </w:p>
    <w:p w14:paraId="6734A401" w14:textId="172ECE38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libreto: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Richard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Wagner;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dirigent: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Miloš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Formáček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režisérka: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Andrea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Hlinková;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asistent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režie: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Tomáš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Christian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Brázda;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výprava: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Miriam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Struhárová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choreograf: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Vladimir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Gončarov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sbormistr: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Jan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Snítil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korepetitoři: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Irina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Lorenc,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Jan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Snítil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br/>
      </w:r>
      <w:r w:rsidRPr="00AE5CBA">
        <w:rPr>
          <w:rFonts w:ascii="Calibri" w:hAnsi="Calibri" w:cs="Calibri"/>
          <w:i/>
          <w:sz w:val="20"/>
          <w:szCs w:val="20"/>
          <w:lang w:eastAsia="cs-CZ"/>
        </w:rPr>
        <w:t>Nastudováno</w:t>
      </w:r>
      <w:r w:rsidR="0030332A">
        <w:rPr>
          <w:rFonts w:ascii="Calibri" w:hAnsi="Calibri" w:cs="Calibri"/>
          <w:i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sz w:val="20"/>
          <w:szCs w:val="20"/>
          <w:lang w:eastAsia="cs-CZ"/>
        </w:rPr>
        <w:t>v</w:t>
      </w:r>
      <w:r w:rsidR="0030332A">
        <w:rPr>
          <w:rFonts w:ascii="Calibri" w:hAnsi="Calibri" w:cs="Calibri"/>
          <w:i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sz w:val="20"/>
          <w:szCs w:val="20"/>
          <w:lang w:eastAsia="cs-CZ"/>
        </w:rPr>
        <w:t>německém</w:t>
      </w:r>
      <w:r w:rsidR="0030332A">
        <w:rPr>
          <w:rFonts w:ascii="Calibri" w:hAnsi="Calibri" w:cs="Calibri"/>
          <w:i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sz w:val="20"/>
          <w:szCs w:val="20"/>
          <w:lang w:eastAsia="cs-CZ"/>
        </w:rPr>
        <w:t>originále.</w:t>
      </w:r>
    </w:p>
    <w:p w14:paraId="6984A715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</w:p>
    <w:p w14:paraId="210ABFF9" w14:textId="77777777" w:rsidR="003845E0" w:rsidRPr="00AE5CBA" w:rsidRDefault="003845E0" w:rsidP="0030332A">
      <w:pPr>
        <w:rPr>
          <w:rFonts w:ascii="Calibri" w:hAnsi="Calibri" w:cs="Calibri"/>
          <w:sz w:val="20"/>
          <w:szCs w:val="20"/>
          <w:lang w:eastAsia="cs-CZ"/>
        </w:rPr>
      </w:pPr>
    </w:p>
    <w:p w14:paraId="34738A26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proofErr w:type="gramStart"/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15. 1. 2022</w:t>
      </w:r>
      <w:proofErr w:type="gramEnd"/>
    </w:p>
    <w:p w14:paraId="4F87B3B6" w14:textId="64DC0BCD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Komorní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scéna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Aréna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Ostrava</w:t>
      </w:r>
    </w:p>
    <w:p w14:paraId="24063A24" w14:textId="5313B01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Ladislav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Stroupežnický: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hyperlink r:id="rId17" w:history="1"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Naši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furianti</w:t>
        </w:r>
      </w:hyperlink>
    </w:p>
    <w:p w14:paraId="1DF13592" w14:textId="2A8CF722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režisér: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Petr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Svojtka;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scénický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výtvarník: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Michal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Syrový;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kostýmní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výtvarnice: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Agnieszka</w:t>
      </w:r>
      <w:proofErr w:type="spellEnd"/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Pátá-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Oldak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pohybová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spolupráce: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Martin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Pacek;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korepetitor: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Jan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Gajdica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hudba: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Petr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Wajsar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dramaturg: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Tomáš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Vůjtek</w:t>
      </w:r>
    </w:p>
    <w:p w14:paraId="49A0E83F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</w:p>
    <w:p w14:paraId="3CFA9A4B" w14:textId="1175C12B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Divadlo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J.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K.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Tyla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Plzeň;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Opera</w:t>
      </w:r>
    </w:p>
    <w:p w14:paraId="74FE0E2D" w14:textId="0F366AA6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</w:pPr>
      <w:proofErr w:type="spellStart"/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Christoph</w:t>
      </w:r>
      <w:proofErr w:type="spellEnd"/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Gluck</w:t>
      </w:r>
      <w:proofErr w:type="spellEnd"/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Willibald: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hyperlink r:id="rId18" w:history="1">
        <w:proofErr w:type="spellStart"/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Alceste</w:t>
        </w:r>
        <w:proofErr w:type="spellEnd"/>
      </w:hyperlink>
    </w:p>
    <w:p w14:paraId="5172D9DF" w14:textId="3C8862C1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libreto: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Raniero</w:t>
      </w:r>
      <w:proofErr w:type="spellEnd"/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de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Calzabigi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režisér: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Tomáš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Ondřej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Pilař;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hudební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nastudování: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Michael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Hofstetter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dramaturg: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Zbyněk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Brabec</w:t>
      </w:r>
    </w:p>
    <w:p w14:paraId="7BA9A68E" w14:textId="020D32A6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Nastudováno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italském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originále,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uvedeno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českými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německými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titulky.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br/>
      </w:r>
    </w:p>
    <w:p w14:paraId="36679C88" w14:textId="09C61269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Divadlo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Letí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Praha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(Vila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Štvanice)</w:t>
      </w:r>
    </w:p>
    <w:p w14:paraId="3FECEC7E" w14:textId="1BB3213A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</w:pPr>
      <w:proofErr w:type="spellStart"/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Sibylle</w:t>
      </w:r>
      <w:proofErr w:type="spellEnd"/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Berg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: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hyperlink r:id="rId19" w:history="1"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A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se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mnou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zmizel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svět</w:t>
        </w:r>
      </w:hyperlink>
    </w:p>
    <w:p w14:paraId="7F396481" w14:textId="3F6D2AC1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(česká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premiéra)</w:t>
      </w:r>
    </w:p>
    <w:p w14:paraId="57D194AF" w14:textId="5D7DB8C2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překladatelka: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Helena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Eliášová;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režisér: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Adam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Svozil;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výprava: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Klára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Fleková;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dramaturg: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David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Košťák</w:t>
      </w:r>
    </w:p>
    <w:p w14:paraId="1E41E61A" w14:textId="77777777" w:rsidR="003845E0" w:rsidRPr="00AE5CBA" w:rsidRDefault="003845E0" w:rsidP="0030332A">
      <w:pPr>
        <w:rPr>
          <w:rFonts w:ascii="Calibri" w:hAnsi="Calibri" w:cs="Calibri"/>
          <w:sz w:val="20"/>
          <w:szCs w:val="20"/>
          <w:lang w:eastAsia="cs-CZ"/>
        </w:rPr>
      </w:pPr>
    </w:p>
    <w:p w14:paraId="612535D5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proofErr w:type="gramStart"/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16. 1. 2022</w:t>
      </w:r>
      <w:proofErr w:type="gramEnd"/>
    </w:p>
    <w:p w14:paraId="6B8F03AB" w14:textId="46BB8173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Slezské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divadlo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Opava;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Činohra</w:t>
      </w:r>
    </w:p>
    <w:p w14:paraId="688CA869" w14:textId="5774575D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Edmond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Rostand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: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hyperlink r:id="rId20" w:history="1"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Cyrano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z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Bergeracu</w:t>
        </w:r>
        <w:proofErr w:type="spellEnd"/>
      </w:hyperlink>
    </w:p>
    <w:p w14:paraId="7725B68F" w14:textId="68C39D45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překladatel: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Jindřich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Pokorný;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režisér: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Jiří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Seydler;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scénický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výtvarník: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Michal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Hejmovský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kostýmní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výtvarník: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Tomáš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Kypta;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šerm: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Petr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Nůsek;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hudba: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Jiří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Šlupka</w:t>
      </w:r>
      <w:proofErr w:type="spellEnd"/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Svěrák;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dramaturg: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Alžběta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Matoušková</w:t>
      </w:r>
    </w:p>
    <w:p w14:paraId="7CD973CC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</w:p>
    <w:p w14:paraId="3D3C5005" w14:textId="77777777" w:rsidR="003845E0" w:rsidRPr="00AE5CBA" w:rsidRDefault="003845E0" w:rsidP="0030332A">
      <w:pPr>
        <w:rPr>
          <w:rFonts w:ascii="Calibri" w:hAnsi="Calibri" w:cs="Calibri"/>
          <w:sz w:val="20"/>
          <w:szCs w:val="20"/>
          <w:lang w:eastAsia="cs-CZ"/>
        </w:rPr>
      </w:pPr>
    </w:p>
    <w:p w14:paraId="4DD6B3D8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proofErr w:type="gramStart"/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18. 1. 2022</w:t>
      </w:r>
      <w:proofErr w:type="gramEnd"/>
    </w:p>
    <w:p w14:paraId="40BE521D" w14:textId="16E9ABE5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Spolek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proofErr w:type="gramStart"/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Jedl</w:t>
      </w:r>
      <w:proofErr w:type="gramEnd"/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Praha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(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Winternitzova</w:t>
      </w:r>
      <w:proofErr w:type="spellEnd"/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vila)</w:t>
      </w:r>
    </w:p>
    <w:p w14:paraId="60610AE9" w14:textId="547A7CC2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Kristýna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Nebeská: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hyperlink r:id="rId21" w:history="1"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Míru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zdar!</w:t>
        </w:r>
      </w:hyperlink>
    </w:p>
    <w:p w14:paraId="05EC6776" w14:textId="784C8A82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(první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provedení)</w:t>
      </w:r>
    </w:p>
    <w:p w14:paraId="5949D309" w14:textId="71A91CCE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režisérka: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Kristýna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Nebeská;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kostýmní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výtvarnice: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Hana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Kessnerová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dramaturg: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Lucie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Trmíková,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Kateřina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Volánková</w:t>
      </w:r>
    </w:p>
    <w:p w14:paraId="0031F0D1" w14:textId="5CBB09AE" w:rsidR="003845E0" w:rsidRPr="00AE5CBA" w:rsidRDefault="003845E0" w:rsidP="0030332A">
      <w:pPr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</w:pPr>
      <w:proofErr w:type="spellStart"/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Site</w:t>
      </w:r>
      <w:proofErr w:type="spellEnd"/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specific</w:t>
      </w:r>
      <w:proofErr w:type="spellEnd"/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inscenace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nového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projektu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proofErr w:type="gramStart"/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JEDL</w:t>
      </w:r>
      <w:proofErr w:type="gramEnd"/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dílna,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který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dává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příležitost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začínajícím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mladým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umělcům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pod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supervizí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tvůrců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JEDLu</w:t>
      </w:r>
      <w:proofErr w:type="spellEnd"/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.</w:t>
      </w:r>
    </w:p>
    <w:p w14:paraId="16F02EA9" w14:textId="4044F7B5" w:rsidR="003845E0" w:rsidRPr="00AE5CBA" w:rsidRDefault="003845E0" w:rsidP="0030332A">
      <w:pPr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lastRenderedPageBreak/>
        <w:t>Inscenace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vychází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ze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vzpomínek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vnoučat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na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jejich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milovanou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babičku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Jenny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Winternitzovou</w:t>
      </w:r>
      <w:proofErr w:type="spellEnd"/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,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která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po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válce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vrací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na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jeden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večer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do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rodinné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vily,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nyní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státní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mateřské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školky,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aby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si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na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zahradě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natrhala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třešně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našla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odpověď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na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tu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nejdůležitější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otázku.</w:t>
      </w:r>
    </w:p>
    <w:p w14:paraId="173ACDBC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</w:p>
    <w:p w14:paraId="45F359F4" w14:textId="77777777" w:rsidR="003845E0" w:rsidRPr="00AE5CBA" w:rsidRDefault="003845E0" w:rsidP="0030332A">
      <w:pPr>
        <w:rPr>
          <w:rFonts w:ascii="Calibri" w:hAnsi="Calibri" w:cs="Calibri"/>
          <w:sz w:val="20"/>
          <w:szCs w:val="20"/>
          <w:lang w:eastAsia="cs-CZ"/>
        </w:rPr>
      </w:pPr>
    </w:p>
    <w:p w14:paraId="23CEBB91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proofErr w:type="gramStart"/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19. 1. 2022</w:t>
      </w:r>
      <w:proofErr w:type="gramEnd"/>
    </w:p>
    <w:p w14:paraId="4CFE7222" w14:textId="40BFA331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Městská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divadla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pražská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Praha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(Divadlo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Komedie)</w:t>
      </w:r>
    </w:p>
    <w:p w14:paraId="586D4EA1" w14:textId="5E558A02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K</w:t>
      </w:r>
      <w:bookmarkStart w:id="1" w:name="_GoBack"/>
      <w:bookmarkEnd w:id="1"/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urt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Vonnegut</w:t>
      </w:r>
      <w:proofErr w:type="spellEnd"/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jr.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–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Júlia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Rázusová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: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hyperlink r:id="rId22" w:history="1"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Galapágy</w:t>
        </w:r>
      </w:hyperlink>
    </w:p>
    <w:p w14:paraId="746E4CE1" w14:textId="135EB468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(první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provedení)</w:t>
      </w:r>
    </w:p>
    <w:p w14:paraId="46883E23" w14:textId="77F44A90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režisérka: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Júlia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Rázusová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výprava: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Markéta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Plachá;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světelný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design: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Jan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Hugo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Hejzlar;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hudba: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Jonatán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Pastirčák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dramaturg: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Ján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Šimko;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dramaturgická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spolupráce: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Lenka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Dombrovská</w:t>
      </w:r>
      <w:proofErr w:type="spellEnd"/>
    </w:p>
    <w:p w14:paraId="73C49BDB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</w:p>
    <w:p w14:paraId="589C03EA" w14:textId="77777777" w:rsidR="003845E0" w:rsidRPr="00AE5CBA" w:rsidRDefault="003845E0" w:rsidP="0030332A">
      <w:pPr>
        <w:rPr>
          <w:rFonts w:ascii="Calibri" w:hAnsi="Calibri" w:cs="Calibri"/>
          <w:sz w:val="20"/>
          <w:szCs w:val="20"/>
          <w:lang w:eastAsia="cs-CZ"/>
        </w:rPr>
      </w:pPr>
    </w:p>
    <w:p w14:paraId="744EFC73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proofErr w:type="gramStart"/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20. 1. 2022</w:t>
      </w:r>
      <w:proofErr w:type="gramEnd"/>
    </w:p>
    <w:p w14:paraId="1537BCD1" w14:textId="648BDD7A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Národní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divadlo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Praha;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Opera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(Státní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opera)</w:t>
      </w:r>
    </w:p>
    <w:p w14:paraId="16536D47" w14:textId="37DD4EC9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Richard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Wagner: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hyperlink r:id="rId23" w:history="1"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Bludný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Holanďan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(Der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fliegende</w:t>
        </w:r>
        <w:proofErr w:type="spellEnd"/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Holländer</w:t>
        </w:r>
        <w:proofErr w:type="spellEnd"/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)</w:t>
        </w:r>
      </w:hyperlink>
    </w:p>
    <w:p w14:paraId="1993FDFC" w14:textId="66AF04C3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libreto: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Richard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Wagner;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režisér: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Ole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Anders</w:t>
      </w:r>
      <w:proofErr w:type="spellEnd"/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Tandberg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dirigent: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Karl-Heinz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Steffens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scénický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výtvarník: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Ole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Anders</w:t>
      </w:r>
      <w:proofErr w:type="spellEnd"/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Tandberg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světelný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design: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Asa</w:t>
      </w:r>
      <w:proofErr w:type="spellEnd"/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Frankenberg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kostýmní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výtvarnice: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Maria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Geber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sbormistr: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Adolf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Melichar;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dramaturg: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Jitka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Slavíková</w:t>
      </w:r>
    </w:p>
    <w:p w14:paraId="5D836112" w14:textId="3B42469F" w:rsidR="003845E0" w:rsidRPr="00AE5CBA" w:rsidRDefault="003845E0" w:rsidP="0030332A">
      <w:pPr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II.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premiéra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proofErr w:type="gramStart"/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23. 1. 2022</w:t>
      </w:r>
      <w:proofErr w:type="gramEnd"/>
      <w:r w:rsidR="003D59F9"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.</w:t>
      </w:r>
    </w:p>
    <w:p w14:paraId="142FD60B" w14:textId="1A3397FD" w:rsidR="003845E0" w:rsidRPr="00AE5CBA" w:rsidRDefault="003845E0" w:rsidP="0030332A">
      <w:pPr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Nastudováno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německém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originále.</w:t>
      </w:r>
    </w:p>
    <w:p w14:paraId="0A332A0F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</w:p>
    <w:p w14:paraId="67E12E8E" w14:textId="77777777" w:rsidR="003845E0" w:rsidRPr="00AE5CBA" w:rsidRDefault="003845E0" w:rsidP="0030332A">
      <w:pPr>
        <w:rPr>
          <w:rFonts w:ascii="Calibri" w:hAnsi="Calibri" w:cs="Calibri"/>
          <w:sz w:val="20"/>
          <w:szCs w:val="20"/>
          <w:lang w:eastAsia="cs-CZ"/>
        </w:rPr>
      </w:pPr>
    </w:p>
    <w:p w14:paraId="44C3E4C3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proofErr w:type="gramStart"/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21. 1. 2022</w:t>
      </w:r>
      <w:proofErr w:type="gramEnd"/>
    </w:p>
    <w:p w14:paraId="2A2BEB40" w14:textId="32DB61B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Moravské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divadlo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Olomouc;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Činohra</w:t>
      </w:r>
    </w:p>
    <w:p w14:paraId="71ECCAFE" w14:textId="39330D4F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Alois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Mrštík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–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Vilém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Mrštík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–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Miroslav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Krobot: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hyperlink r:id="rId24" w:history="1"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Rok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na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vsi</w:t>
        </w:r>
      </w:hyperlink>
    </w:p>
    <w:p w14:paraId="24345CD3" w14:textId="2635EB8B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úprava: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Janka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Ryšánek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Schmiedtová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režisérka: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Janka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Ryšánek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Schmiedtová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scénický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výtvarník: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David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Janošek;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kostýmní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výtvarnice: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Markéta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Sládečková;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choreografka: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Miřenka</w:t>
      </w:r>
      <w:proofErr w:type="spellEnd"/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Čechová;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asistentka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choreografie: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Markéta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Jandová;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pohybová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spolupráce: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Petr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Sýkora,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Daniel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Bodlák;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hudba: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Ivan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Acher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sbormistr: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Lubomíra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Hellová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dramaturg: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Michaela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Doleželová</w:t>
      </w:r>
    </w:p>
    <w:p w14:paraId="07D9C985" w14:textId="67BBA409" w:rsidR="003845E0" w:rsidRPr="00AE5CBA" w:rsidRDefault="003845E0" w:rsidP="0030332A">
      <w:pPr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Společný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projekt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všech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souborů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MDOL</w:t>
      </w:r>
      <w:proofErr w:type="spellEnd"/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.</w:t>
      </w:r>
    </w:p>
    <w:p w14:paraId="4914B601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</w:p>
    <w:p w14:paraId="3A97112A" w14:textId="4812EA8C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Slovácké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divadlo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Uherské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Hradiště</w:t>
      </w:r>
    </w:p>
    <w:p w14:paraId="507A5911" w14:textId="14595ADE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Anton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Pavlovič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Čechov: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hyperlink r:id="rId25" w:history="1"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Tři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sestry</w:t>
        </w:r>
      </w:hyperlink>
    </w:p>
    <w:p w14:paraId="00B7AEBB" w14:textId="66C38E8D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režisér: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Zetel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výprava: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Eva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Jiřikovská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hudba: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Martin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Štědroň;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hudební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spolupráce: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Miroslav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Ondra;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dramaturg: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Iva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Šulajová</w:t>
      </w:r>
      <w:proofErr w:type="spellEnd"/>
    </w:p>
    <w:p w14:paraId="21B6EF56" w14:textId="612E1388" w:rsidR="003845E0" w:rsidRPr="00AE5CBA" w:rsidRDefault="003845E0" w:rsidP="0030332A">
      <w:pPr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Hra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o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odvaze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žít.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Zkoušení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formou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laboratoře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začalo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už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před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rokem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bylo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přerušeno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koronavirovou</w:t>
      </w:r>
      <w:proofErr w:type="spellEnd"/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krizí.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novém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kontextu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vstupujeme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znovu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do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objevování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vztahů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postav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situací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vypovídajících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o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složitosti,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zároveň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nezbytnosti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vykročit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z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komfortní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zóny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prospěch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kvalitněji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vnímaného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života.</w:t>
      </w:r>
    </w:p>
    <w:p w14:paraId="020880F3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</w:p>
    <w:p w14:paraId="1B47ACEE" w14:textId="77777777" w:rsidR="003845E0" w:rsidRPr="00AE5CBA" w:rsidRDefault="003845E0" w:rsidP="0030332A">
      <w:pPr>
        <w:rPr>
          <w:rFonts w:ascii="Calibri" w:hAnsi="Calibri" w:cs="Calibri"/>
          <w:sz w:val="20"/>
          <w:szCs w:val="20"/>
          <w:lang w:eastAsia="cs-CZ"/>
        </w:rPr>
      </w:pPr>
    </w:p>
    <w:p w14:paraId="27C1DC9A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proofErr w:type="gramStart"/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22. 1. 2022</w:t>
      </w:r>
      <w:proofErr w:type="gramEnd"/>
    </w:p>
    <w:p w14:paraId="5338C045" w14:textId="4D829B7B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Divadlo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Feste</w:t>
      </w:r>
      <w:proofErr w:type="spellEnd"/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Brno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(Zbrojovka)</w:t>
      </w:r>
    </w:p>
    <w:p w14:paraId="433501BA" w14:textId="5868D3DA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Jaroslav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Rudiš</w:t>
      </w:r>
      <w:proofErr w:type="spellEnd"/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–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Katarína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Koišová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: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hyperlink r:id="rId26" w:history="1">
        <w:proofErr w:type="spellStart"/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Winterbergerova</w:t>
        </w:r>
        <w:proofErr w:type="spellEnd"/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poslední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cesta</w:t>
        </w:r>
      </w:hyperlink>
    </w:p>
    <w:p w14:paraId="639018E1" w14:textId="794D1136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(první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provedení)</w:t>
      </w:r>
    </w:p>
    <w:p w14:paraId="2A17678D" w14:textId="0157CD9C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překladatelka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předlohy: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Michaela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Škultéty;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režisér: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Jiří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Honzírek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výprava: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Marie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Jirásková;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dramaturg: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Katarína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Koišová</w:t>
      </w:r>
      <w:proofErr w:type="spellEnd"/>
    </w:p>
    <w:p w14:paraId="5EEC50B5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</w:p>
    <w:p w14:paraId="2AE10A58" w14:textId="1449AAEE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Divadlo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Polárka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Brno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</w:p>
    <w:p w14:paraId="16569C9A" w14:textId="02268710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</w:pPr>
      <w:proofErr w:type="spellStart"/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Timothée</w:t>
      </w:r>
      <w:proofErr w:type="spellEnd"/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de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Fombelle</w:t>
      </w:r>
      <w:proofErr w:type="spellEnd"/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–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Dagmar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Haladová: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hyperlink r:id="rId27" w:history="1"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Tobiáš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Lolness</w:t>
        </w:r>
        <w:proofErr w:type="spellEnd"/>
      </w:hyperlink>
    </w:p>
    <w:p w14:paraId="13C27021" w14:textId="0A82420C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(první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provedení)</w:t>
      </w:r>
    </w:p>
    <w:p w14:paraId="25544D99" w14:textId="41B943DD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překladatelka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předlohy: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Drahoslava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Janderová;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režisér: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Jan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Cimr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výprava: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Kateřina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Doleželová;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hudba: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Tomáš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Vtípil;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pohybová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spolupráce: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Tomáš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Sukup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Gyanpuri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dramaturg: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Dagmar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Haladová</w:t>
      </w:r>
    </w:p>
    <w:p w14:paraId="2E31B57C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</w:p>
    <w:p w14:paraId="440C13CA" w14:textId="77777777" w:rsidR="003845E0" w:rsidRPr="00AE5CBA" w:rsidRDefault="003845E0" w:rsidP="0030332A">
      <w:pPr>
        <w:rPr>
          <w:rFonts w:ascii="Calibri" w:hAnsi="Calibri" w:cs="Calibri"/>
          <w:sz w:val="20"/>
          <w:szCs w:val="20"/>
          <w:lang w:eastAsia="cs-CZ"/>
        </w:rPr>
      </w:pPr>
    </w:p>
    <w:p w14:paraId="1E5FF9A3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bookmarkStart w:id="2" w:name="_Hlk90997359"/>
      <w:proofErr w:type="gramStart"/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24. 1. 2022</w:t>
      </w:r>
      <w:proofErr w:type="gramEnd"/>
    </w:p>
    <w:p w14:paraId="62F8A01B" w14:textId="0806D184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Studio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Hrdinů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Praha</w:t>
      </w:r>
    </w:p>
    <w:p w14:paraId="772306FE" w14:textId="49AE240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lastRenderedPageBreak/>
        <w:t>Renata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Piotrowska-Auffret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: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bookmarkStart w:id="3" w:name="_Hlk90998207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fldChar w:fldCharType="begin"/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instrText xml:space="preserve"> HYPERLINK "https://vis.idu.cz/ProductionDetail.aspx?id=53883" </w:instrTex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fldChar w:fldCharType="separate"/>
      </w:r>
      <w:r w:rsidRPr="00AE5CBA">
        <w:rPr>
          <w:rFonts w:ascii="Calibri" w:hAnsi="Calibri" w:cs="Calibri"/>
          <w:color w:val="550000"/>
          <w:sz w:val="20"/>
          <w:szCs w:val="20"/>
          <w:u w:val="single"/>
          <w:lang w:eastAsia="cs-CZ"/>
        </w:rPr>
        <w:t>As</w:t>
      </w:r>
      <w:r w:rsidR="0030332A">
        <w:rPr>
          <w:rFonts w:ascii="Calibri" w:hAnsi="Calibri" w:cs="Calibri"/>
          <w:color w:val="55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550000"/>
          <w:sz w:val="20"/>
          <w:szCs w:val="20"/>
          <w:u w:val="single"/>
          <w:lang w:eastAsia="cs-CZ"/>
        </w:rPr>
        <w:t>Long</w:t>
      </w:r>
      <w:r w:rsidR="0030332A">
        <w:rPr>
          <w:rFonts w:ascii="Calibri" w:hAnsi="Calibri" w:cs="Calibri"/>
          <w:color w:val="55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550000"/>
          <w:sz w:val="20"/>
          <w:szCs w:val="20"/>
          <w:u w:val="single"/>
          <w:lang w:eastAsia="cs-CZ"/>
        </w:rPr>
        <w:t>As</w:t>
      </w:r>
      <w:r w:rsidR="0030332A">
        <w:rPr>
          <w:rFonts w:ascii="Calibri" w:hAnsi="Calibri" w:cs="Calibri"/>
          <w:color w:val="550000"/>
          <w:sz w:val="20"/>
          <w:szCs w:val="20"/>
          <w:u w:val="single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550000"/>
          <w:sz w:val="20"/>
          <w:szCs w:val="20"/>
          <w:u w:val="single"/>
          <w:lang w:eastAsia="cs-CZ"/>
        </w:rPr>
        <w:t>We</w:t>
      </w:r>
      <w:proofErr w:type="spellEnd"/>
      <w:r w:rsidR="0030332A">
        <w:rPr>
          <w:rFonts w:ascii="Calibri" w:hAnsi="Calibri" w:cs="Calibri"/>
          <w:color w:val="55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550000"/>
          <w:sz w:val="20"/>
          <w:szCs w:val="20"/>
          <w:u w:val="single"/>
          <w:lang w:eastAsia="cs-CZ"/>
        </w:rPr>
        <w:t>Dance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fldChar w:fldCharType="end"/>
      </w:r>
      <w:bookmarkEnd w:id="3"/>
    </w:p>
    <w:p w14:paraId="15D040A7" w14:textId="43FC65E5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(světová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premiéra)</w:t>
      </w:r>
    </w:p>
    <w:bookmarkEnd w:id="2"/>
    <w:p w14:paraId="714CFC3D" w14:textId="5C379755" w:rsidR="003845E0" w:rsidRPr="00AE5CBA" w:rsidRDefault="003845E0" w:rsidP="0030332A">
      <w:pPr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překladatelka: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Barbora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Hrušková;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režisérka: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Renata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Piotrowska-Auffret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asistent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režie: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Jan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Bárta;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výprava: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Tereza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Beranová;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světelný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design: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Štěpán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Kuba;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světelný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design: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Joanna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Lesnierowska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hudba: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Simon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Auffret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výtvarn</w:t>
      </w:r>
      <w:r w:rsidR="007D2BA6"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ice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filmu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a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projekce: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Eliška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Kociánová,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Petr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Zábrodský;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dramaturg: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Jan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Horák;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dramaturgická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spolupráce: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Joanna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Lesnierowska</w:t>
      </w:r>
      <w:proofErr w:type="spellEnd"/>
    </w:p>
    <w:p w14:paraId="3175AB7E" w14:textId="07E7CC21" w:rsidR="0003398C" w:rsidRDefault="003845E0" w:rsidP="0030332A">
      <w:pPr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Inscenace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As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Long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as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We</w:t>
      </w:r>
      <w:proofErr w:type="spellEnd"/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Dance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je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první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z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nové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dramaturgické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řady,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rámci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které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vznikne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Studiu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Hrdinů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každý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rok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jedna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taneční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premiéra.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As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Long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as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We</w:t>
      </w:r>
      <w:proofErr w:type="spellEnd"/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Dance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je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autorským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počinem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mezinárodně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etablované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polské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konceptuální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choreografky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Renaty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Piotrowské-Auffret</w:t>
      </w:r>
      <w:proofErr w:type="spellEnd"/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,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která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na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něm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pracovala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zkušeným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týmem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českých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spolupracovníků.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Výchozím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bodem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představení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je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pandemická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situace,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které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nacházíme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které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má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smrt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více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než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jeden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fatální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význam.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</w:p>
    <w:p w14:paraId="0A40DA04" w14:textId="28EB2162" w:rsidR="003845E0" w:rsidRPr="00AE5CBA" w:rsidRDefault="003845E0" w:rsidP="0030332A">
      <w:pPr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Tanec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je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hlavním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narativem</w:t>
      </w:r>
      <w:proofErr w:type="spellEnd"/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="0003398C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inscenace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,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ale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celá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koncepce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je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multižánrová,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zásadním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způsobem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pracuje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mluveným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slovem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a</w:t>
      </w:r>
      <w:r w:rsidR="00F433B9"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 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výrazným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výtvarným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pojetím.</w:t>
      </w:r>
    </w:p>
    <w:p w14:paraId="74F88BBD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</w:p>
    <w:p w14:paraId="7E15CC04" w14:textId="77777777" w:rsidR="003845E0" w:rsidRPr="00AE5CBA" w:rsidRDefault="003845E0" w:rsidP="0030332A">
      <w:pPr>
        <w:rPr>
          <w:rFonts w:ascii="Calibri" w:hAnsi="Calibri" w:cs="Calibri"/>
          <w:sz w:val="20"/>
          <w:szCs w:val="20"/>
          <w:lang w:eastAsia="cs-CZ"/>
        </w:rPr>
      </w:pPr>
    </w:p>
    <w:p w14:paraId="2540A71F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proofErr w:type="gramStart"/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25. 1. 2022</w:t>
      </w:r>
      <w:proofErr w:type="gramEnd"/>
    </w:p>
    <w:p w14:paraId="3C5818DE" w14:textId="32504C4B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Divadlo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Ungelt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Praha</w:t>
      </w:r>
    </w:p>
    <w:p w14:paraId="1ABED6DD" w14:textId="09A09080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Jitka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Molavcová: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hyperlink r:id="rId28" w:history="1"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Láska,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to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(ne)jsou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jen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písmena</w:t>
        </w:r>
      </w:hyperlink>
    </w:p>
    <w:p w14:paraId="2645AA70" w14:textId="381E518F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(první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provedení)</w:t>
      </w:r>
    </w:p>
    <w:p w14:paraId="59A84F78" w14:textId="57F13314" w:rsidR="003845E0" w:rsidRPr="00AE5CBA" w:rsidRDefault="003845E0" w:rsidP="0030332A">
      <w:pPr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Komorní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recitál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Jitky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Molavcové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propojující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šanson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osobitým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humorem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poezií.</w:t>
      </w:r>
    </w:p>
    <w:p w14:paraId="28FDA50F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</w:p>
    <w:p w14:paraId="25B1EA98" w14:textId="46D26296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Společnost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Dr.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Krásy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Praha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(Vila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Štvanice)</w:t>
      </w:r>
    </w:p>
    <w:p w14:paraId="3581A143" w14:textId="65D710D5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</w:pPr>
      <w:proofErr w:type="spellStart"/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Fjodor</w:t>
      </w:r>
      <w:proofErr w:type="spellEnd"/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M.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Dostojevskij</w:t>
      </w:r>
      <w:proofErr w:type="spellEnd"/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–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Petr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Lanta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: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hyperlink r:id="rId29" w:history="1"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Běsi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(krásy)</w:t>
        </w:r>
      </w:hyperlink>
    </w:p>
    <w:p w14:paraId="49144B3A" w14:textId="4F4A7419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(první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provedení)</w:t>
      </w:r>
    </w:p>
    <w:p w14:paraId="2A96B947" w14:textId="0A4275E8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překladatel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předlohy: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Jaroslav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Hulák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režisér: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Petr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Lanta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scénický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výtvarník: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Petr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Lanta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,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Petr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Vaněk;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kostýmní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výtvarník: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Petr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Vaněk;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hudba: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Daniel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Červinka;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dramaturgie: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Natálie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Volková,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Dušan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Hübl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,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Jindřich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Veselý;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produkce: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Anna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Hejduková</w:t>
      </w:r>
    </w:p>
    <w:p w14:paraId="734E9E06" w14:textId="3372556A" w:rsidR="003845E0" w:rsidRPr="00AE5CBA" w:rsidRDefault="003845E0" w:rsidP="0030332A">
      <w:pPr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Poprvé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již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16. 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12.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 2021.</w:t>
      </w:r>
    </w:p>
    <w:p w14:paraId="2A114617" w14:textId="6430B97E" w:rsidR="003845E0" w:rsidRPr="00AE5CBA" w:rsidRDefault="003845E0" w:rsidP="0030332A">
      <w:pPr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Největším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zlem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člověka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je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dle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autora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románu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vlažnost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srdce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víry,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nikoliv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ateismus.</w:t>
      </w:r>
    </w:p>
    <w:p w14:paraId="73BAA835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</w:p>
    <w:p w14:paraId="5AD400DF" w14:textId="77777777" w:rsidR="003845E0" w:rsidRPr="00AE5CBA" w:rsidRDefault="003845E0" w:rsidP="0030332A">
      <w:pPr>
        <w:rPr>
          <w:rFonts w:ascii="Calibri" w:hAnsi="Calibri" w:cs="Calibri"/>
          <w:sz w:val="20"/>
          <w:szCs w:val="20"/>
          <w:lang w:eastAsia="cs-CZ"/>
        </w:rPr>
      </w:pPr>
    </w:p>
    <w:p w14:paraId="12326287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proofErr w:type="gramStart"/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27. 1. 2022</w:t>
      </w:r>
      <w:proofErr w:type="gramEnd"/>
    </w:p>
    <w:p w14:paraId="31FA7DA8" w14:textId="2C7AA5EE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Vyšší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odborná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škola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herecká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Praha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(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Kolowrat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)</w:t>
      </w:r>
    </w:p>
    <w:p w14:paraId="71B35ABD" w14:textId="464431CA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Roland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Schimmelpfennig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: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hyperlink r:id="rId30" w:history="1"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Žena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z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dřívějška</w:t>
        </w:r>
      </w:hyperlink>
    </w:p>
    <w:p w14:paraId="08ACF428" w14:textId="2808A45F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překladatel: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Josef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Balvín;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režisér: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Aleš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Bergman;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scénický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výtvarník: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Karel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Vostárek;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kostýmní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výtvarník: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Karel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Vostárek,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Klára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Šklíba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Vostárková;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dramaturg: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Aleš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Bergman</w:t>
      </w:r>
    </w:p>
    <w:p w14:paraId="6E1F60CB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</w:p>
    <w:p w14:paraId="44D149C7" w14:textId="77777777" w:rsidR="003845E0" w:rsidRPr="00AE5CBA" w:rsidRDefault="003845E0" w:rsidP="0030332A">
      <w:pPr>
        <w:rPr>
          <w:rFonts w:ascii="Calibri" w:hAnsi="Calibri" w:cs="Calibri"/>
          <w:sz w:val="20"/>
          <w:szCs w:val="20"/>
          <w:lang w:eastAsia="cs-CZ"/>
        </w:rPr>
      </w:pPr>
    </w:p>
    <w:p w14:paraId="2C081EDA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proofErr w:type="gramStart"/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28. 1. 2022</w:t>
      </w:r>
      <w:proofErr w:type="gramEnd"/>
    </w:p>
    <w:p w14:paraId="4E945694" w14:textId="30B9E72C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Národní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divadlo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Brno;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Činohra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(Mahenovo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divadlo)</w:t>
      </w:r>
    </w:p>
    <w:p w14:paraId="2BCA4D40" w14:textId="03737086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William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Shakespeare: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hyperlink r:id="rId31" w:history="1"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Večer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tříkrálový</w:t>
        </w:r>
      </w:hyperlink>
    </w:p>
    <w:p w14:paraId="0B024FCB" w14:textId="4418B4F3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překladatel: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Jiří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Josek;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režisér: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Štěpán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Pácl;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scénický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výtvarník: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Dragan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Stojčevski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hudba: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Jakub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Kudláč;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kostýmní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výtvarnice: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Linda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Boráros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disonantní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trénink: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Pavel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Čeněk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Vaculík;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dramaturg: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Jaroslav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Jurečka</w:t>
      </w:r>
    </w:p>
    <w:p w14:paraId="72BBD36B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</w:p>
    <w:p w14:paraId="2AAAA450" w14:textId="7C4DB344" w:rsidR="003845E0" w:rsidRPr="00AE5CBA" w:rsidRDefault="003845E0" w:rsidP="0030332A">
      <w:pPr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Jihočeské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divadlo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České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Budějovice;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Opera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</w:p>
    <w:p w14:paraId="6F6E4F07" w14:textId="68D5A061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Ján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Móry: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hyperlink r:id="rId32" w:history="1"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Slečna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vdova</w:t>
        </w:r>
      </w:hyperlink>
    </w:p>
    <w:p w14:paraId="75DAA1B2" w14:textId="39AECA6D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libreto: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Hans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Tschirmer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texty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písní: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Oldřich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Nový;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hudební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nastudování: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Martin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Peschík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režisér: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Jakub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Hliněnský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asistentka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režie: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Lucie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Bicanová;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dirigenti: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Martin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Peschík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,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Vojtěch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Adamčík;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scénický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výtvarník: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Petr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Vítek;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kostýmní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výtvarník: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Aleš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Valášek;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světelný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design: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Karel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Šimek;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choreograf: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Martin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Šinták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asistent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choreografie: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Zdeněk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Mládek;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sbormistr: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Martin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Veselý;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korepetitoři: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Lilia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Červená,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Mikoláš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Troup;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dramaturg: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Tomáš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Studený</w:t>
      </w:r>
    </w:p>
    <w:p w14:paraId="5F7A2811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</w:p>
    <w:p w14:paraId="6C5FFE7F" w14:textId="379B2470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Divadlo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F.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X.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Šaldy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Liberec;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Činohra</w:t>
      </w:r>
    </w:p>
    <w:p w14:paraId="39B344AD" w14:textId="00C3245E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Henry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Lewis</w:t>
      </w:r>
      <w:proofErr w:type="spellEnd"/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–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Jonathan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Sayer</w:t>
      </w:r>
      <w:proofErr w:type="spellEnd"/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–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Henry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Shields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: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hyperlink r:id="rId33" w:history="1"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Hra,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která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se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zvrtla</w:t>
        </w:r>
      </w:hyperlink>
    </w:p>
    <w:p w14:paraId="2D5E621D" w14:textId="45D6EB84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překladatel: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Alexander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Jerie;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režisérka: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Kateřina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Dušková;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výprava: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Jozef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Hugo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Čačko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pohybová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spolupráce: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Petr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Nůsek;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dramaturg: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Jiří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Janků</w:t>
      </w:r>
    </w:p>
    <w:p w14:paraId="18E6AE08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</w:p>
    <w:p w14:paraId="64AF24EC" w14:textId="6BF15F63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lastRenderedPageBreak/>
        <w:t>Národní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divadlo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Praha;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Opera</w:t>
      </w:r>
    </w:p>
    <w:p w14:paraId="2E285E88" w14:textId="1566FCA6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Leoš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Janáček: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hyperlink r:id="rId34" w:history="1"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Káťa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Kabanová</w:t>
        </w:r>
      </w:hyperlink>
    </w:p>
    <w:p w14:paraId="5DBF575A" w14:textId="59BC2884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autor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předlohy: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Alexandr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N.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Ostrovskij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překladatel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předlohy: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Vincenc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Červinka;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libreto: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Leoš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Janáček;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režisér: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Calixto</w:t>
      </w:r>
      <w:proofErr w:type="spellEnd"/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Bieito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dirigent: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Jaroslav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Kyzlink;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scénická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výtvarnice: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Aída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-Leonor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Guardia;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kostýmní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výtvarnice: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Eva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Butzkies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světelný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design: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Michael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Bauer;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sbormistr: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Jan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Bubák;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dramaturg: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Beno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Blachut</w:t>
      </w:r>
      <w:proofErr w:type="spellEnd"/>
    </w:p>
    <w:p w14:paraId="108710A2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</w:p>
    <w:p w14:paraId="2895D0C6" w14:textId="119E311B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Pražské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taneční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divadlo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Praha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(Divadlo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Komedie)</w:t>
      </w:r>
    </w:p>
    <w:p w14:paraId="1676FF11" w14:textId="0BFE328B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Gabriela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Novotná: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hyperlink r:id="rId35" w:history="1"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Láska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na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vodě</w:t>
        </w:r>
      </w:hyperlink>
    </w:p>
    <w:p w14:paraId="6E23FF6C" w14:textId="5484A825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(první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provedení)</w:t>
      </w:r>
    </w:p>
    <w:p w14:paraId="760AC0AD" w14:textId="4BC7D032" w:rsidR="003845E0" w:rsidRPr="00AE5CBA" w:rsidRDefault="00034507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034507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choreografka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: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Gabriela</w:t>
      </w:r>
      <w:r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Novotná;</w:t>
      </w:r>
      <w:r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="003845E0"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režisérka: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3845E0" w:rsidRPr="00AE5CBA">
        <w:rPr>
          <w:rFonts w:ascii="Calibri" w:hAnsi="Calibri" w:cs="Calibri"/>
          <w:color w:val="000000"/>
          <w:sz w:val="20"/>
          <w:szCs w:val="20"/>
          <w:lang w:eastAsia="cs-CZ"/>
        </w:rPr>
        <w:t>Gabriela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="003845E0" w:rsidRPr="00AE5CBA">
        <w:rPr>
          <w:rFonts w:ascii="Calibri" w:hAnsi="Calibri" w:cs="Calibri"/>
          <w:color w:val="000000"/>
          <w:sz w:val="20"/>
          <w:szCs w:val="20"/>
          <w:lang w:eastAsia="cs-CZ"/>
        </w:rPr>
        <w:t>Novotná;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="003845E0"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světelný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3845E0"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design: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3845E0" w:rsidRPr="00AE5CBA">
        <w:rPr>
          <w:rFonts w:ascii="Calibri" w:hAnsi="Calibri" w:cs="Calibri"/>
          <w:color w:val="000000"/>
          <w:sz w:val="20"/>
          <w:szCs w:val="20"/>
          <w:lang w:eastAsia="cs-CZ"/>
        </w:rPr>
        <w:t>Jindřich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="003845E0" w:rsidRPr="00AE5CBA">
        <w:rPr>
          <w:rFonts w:ascii="Calibri" w:hAnsi="Calibri" w:cs="Calibri"/>
          <w:color w:val="000000"/>
          <w:sz w:val="20"/>
          <w:szCs w:val="20"/>
          <w:lang w:eastAsia="cs-CZ"/>
        </w:rPr>
        <w:t>Tomas;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="003845E0"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zvukový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3845E0"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design: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3845E0" w:rsidRPr="00AE5CBA">
        <w:rPr>
          <w:rFonts w:ascii="Calibri" w:hAnsi="Calibri" w:cs="Calibri"/>
          <w:color w:val="000000"/>
          <w:sz w:val="20"/>
          <w:szCs w:val="20"/>
          <w:lang w:eastAsia="cs-CZ"/>
        </w:rPr>
        <w:t>Dominik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="003845E0" w:rsidRPr="00AE5CBA">
        <w:rPr>
          <w:rFonts w:ascii="Calibri" w:hAnsi="Calibri" w:cs="Calibri"/>
          <w:color w:val="000000"/>
          <w:sz w:val="20"/>
          <w:szCs w:val="20"/>
          <w:lang w:eastAsia="cs-CZ"/>
        </w:rPr>
        <w:t>Prouza;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="003845E0"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produkce: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3845E0" w:rsidRPr="00AE5CBA">
        <w:rPr>
          <w:rFonts w:ascii="Calibri" w:hAnsi="Calibri" w:cs="Calibri"/>
          <w:color w:val="000000"/>
          <w:sz w:val="20"/>
          <w:szCs w:val="20"/>
          <w:lang w:eastAsia="cs-CZ"/>
        </w:rPr>
        <w:t>Gabriela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="003845E0" w:rsidRPr="00AE5CBA">
        <w:rPr>
          <w:rFonts w:ascii="Calibri" w:hAnsi="Calibri" w:cs="Calibri"/>
          <w:color w:val="000000"/>
          <w:sz w:val="20"/>
          <w:szCs w:val="20"/>
          <w:lang w:eastAsia="cs-CZ"/>
        </w:rPr>
        <w:t>Novotná,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="003845E0" w:rsidRPr="00AE5CBA">
        <w:rPr>
          <w:rFonts w:ascii="Calibri" w:hAnsi="Calibri" w:cs="Calibri"/>
          <w:color w:val="000000"/>
          <w:sz w:val="20"/>
          <w:szCs w:val="20"/>
          <w:lang w:eastAsia="cs-CZ"/>
        </w:rPr>
        <w:t>Klára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="003845E0" w:rsidRPr="00AE5CBA">
        <w:rPr>
          <w:rFonts w:ascii="Calibri" w:hAnsi="Calibri" w:cs="Calibri"/>
          <w:color w:val="000000"/>
          <w:sz w:val="20"/>
          <w:szCs w:val="20"/>
          <w:lang w:eastAsia="cs-CZ"/>
        </w:rPr>
        <w:t>Badinková</w:t>
      </w:r>
      <w:proofErr w:type="spellEnd"/>
      <w:r w:rsidR="003845E0" w:rsidRPr="00AE5CBA">
        <w:rPr>
          <w:rFonts w:ascii="Calibri" w:hAnsi="Calibri" w:cs="Calibri"/>
          <w:color w:val="000000"/>
          <w:sz w:val="20"/>
          <w:szCs w:val="20"/>
          <w:lang w:eastAsia="cs-CZ"/>
        </w:rPr>
        <w:t>,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="003845E0" w:rsidRPr="00AE5CBA">
        <w:rPr>
          <w:rFonts w:ascii="Calibri" w:hAnsi="Calibri" w:cs="Calibri"/>
          <w:color w:val="000000"/>
          <w:sz w:val="20"/>
          <w:szCs w:val="20"/>
          <w:lang w:eastAsia="cs-CZ"/>
        </w:rPr>
        <w:t>Lenka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="003845E0" w:rsidRPr="00AE5CBA">
        <w:rPr>
          <w:rFonts w:ascii="Calibri" w:hAnsi="Calibri" w:cs="Calibri"/>
          <w:color w:val="000000"/>
          <w:sz w:val="20"/>
          <w:szCs w:val="20"/>
          <w:lang w:eastAsia="cs-CZ"/>
        </w:rPr>
        <w:t>Střížovská,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="003845E0" w:rsidRPr="00AE5CBA">
        <w:rPr>
          <w:rFonts w:ascii="Calibri" w:hAnsi="Calibri" w:cs="Calibri"/>
          <w:color w:val="000000"/>
          <w:sz w:val="20"/>
          <w:szCs w:val="20"/>
          <w:lang w:eastAsia="cs-CZ"/>
        </w:rPr>
        <w:t>Pavlína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="003845E0" w:rsidRPr="00AE5CBA">
        <w:rPr>
          <w:rFonts w:ascii="Calibri" w:hAnsi="Calibri" w:cs="Calibri"/>
          <w:color w:val="000000"/>
          <w:sz w:val="20"/>
          <w:szCs w:val="20"/>
          <w:lang w:eastAsia="cs-CZ"/>
        </w:rPr>
        <w:t>Fröhlichová</w:t>
      </w:r>
    </w:p>
    <w:p w14:paraId="158EA32A" w14:textId="1B4B0A13" w:rsidR="003845E0" w:rsidRPr="00AE5CBA" w:rsidRDefault="003845E0" w:rsidP="0030332A">
      <w:pPr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Mozaika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choreografií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vyprávějících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o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rozličných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podobách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lásky.</w:t>
      </w:r>
    </w:p>
    <w:p w14:paraId="1C162E8B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</w:p>
    <w:p w14:paraId="1A044B63" w14:textId="77777777" w:rsidR="003845E0" w:rsidRPr="00AE5CBA" w:rsidRDefault="003845E0" w:rsidP="0030332A">
      <w:pPr>
        <w:rPr>
          <w:rFonts w:ascii="Calibri" w:hAnsi="Calibri" w:cs="Calibri"/>
          <w:sz w:val="20"/>
          <w:szCs w:val="20"/>
          <w:lang w:eastAsia="cs-CZ"/>
        </w:rPr>
      </w:pPr>
    </w:p>
    <w:p w14:paraId="31CCD3FB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proofErr w:type="gramStart"/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29. 1. 2022</w:t>
      </w:r>
      <w:proofErr w:type="gramEnd"/>
    </w:p>
    <w:p w14:paraId="19ED14CF" w14:textId="198D704A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Městské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divadlo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Brno;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Muzikál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(Hudební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scéna)</w:t>
      </w:r>
    </w:p>
    <w:p w14:paraId="37440DC2" w14:textId="1B1A573D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</w:pPr>
      <w:proofErr w:type="spellStart"/>
      <w:r w:rsidRPr="005869E9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Pippa</w:t>
      </w:r>
      <w:proofErr w:type="spellEnd"/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5869E9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Cleary</w:t>
      </w:r>
      <w:proofErr w:type="spellEnd"/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="005869E9" w:rsidRPr="005869E9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–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shd w:val="clear" w:color="auto" w:fill="FFFFFF"/>
          <w:lang w:eastAsia="cs-CZ"/>
        </w:rPr>
        <w:t xml:space="preserve"> </w:t>
      </w:r>
      <w:r w:rsidR="005869E9" w:rsidRPr="005869E9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Ronald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="005869E9" w:rsidRPr="005869E9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Kruschak</w:t>
      </w:r>
      <w:proofErr w:type="spellEnd"/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="005869E9" w:rsidRPr="005869E9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–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shd w:val="clear" w:color="auto" w:fill="FFFFFF"/>
          <w:lang w:eastAsia="cs-CZ"/>
        </w:rPr>
        <w:t xml:space="preserve"> </w:t>
      </w:r>
      <w:r w:rsidR="005869E9" w:rsidRPr="005869E9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Philip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="005869E9" w:rsidRPr="005869E9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LaZebnik</w:t>
      </w:r>
      <w:proofErr w:type="spellEnd"/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="005869E9" w:rsidRPr="005869E9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–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shd w:val="clear" w:color="auto" w:fill="FFFFFF"/>
          <w:lang w:eastAsia="cs-CZ"/>
        </w:rPr>
        <w:t xml:space="preserve"> </w:t>
      </w:r>
      <w:r w:rsidR="005869E9" w:rsidRPr="005869E9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Wolfgang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="005869E9" w:rsidRPr="005869E9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Adenberg</w:t>
      </w:r>
      <w:proofErr w:type="spellEnd"/>
      <w:r w:rsidRPr="005869E9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: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hyperlink r:id="rId36" w:history="1"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Sněhurka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a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já</w:t>
        </w:r>
      </w:hyperlink>
    </w:p>
    <w:p w14:paraId="48D0AD08" w14:textId="56CA3C24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(světová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premiéra)</w:t>
      </w:r>
    </w:p>
    <w:p w14:paraId="088AF8C8" w14:textId="49364BB4" w:rsidR="003845E0" w:rsidRPr="00AE5CBA" w:rsidRDefault="0003398C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překladatelka: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Zuzana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Čtveráčková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="000755FD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úprava:</w:t>
      </w:r>
      <w:r w:rsidR="0030332A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Stano</w:t>
      </w:r>
      <w:proofErr w:type="spellEnd"/>
      <w:r w:rsidR="0030332A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Slovák</w:t>
      </w:r>
      <w:r w:rsidR="005869E9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,</w:t>
      </w:r>
      <w:r w:rsidR="0030332A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5869E9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K</w:t>
      </w:r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lára</w:t>
      </w:r>
      <w:r w:rsidR="0030332A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Latzková</w:t>
      </w:r>
      <w:proofErr w:type="spellEnd"/>
      <w:r w:rsidR="000755FD" w:rsidRPr="0074663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režisér:</w:t>
      </w:r>
      <w:r w:rsidR="0030332A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Stanislav</w:t>
      </w:r>
      <w:r w:rsidR="0030332A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Slovák</w:t>
      </w:r>
      <w:r w:rsidR="000755FD" w:rsidRPr="0074663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asistent</w:t>
      </w:r>
      <w:r w:rsidR="005869E9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i</w:t>
      </w:r>
      <w:r w:rsidR="0030332A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režie:</w:t>
      </w:r>
      <w:r w:rsidR="0030332A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Jakub</w:t>
      </w:r>
      <w:r w:rsidR="0030332A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Przebinda</w:t>
      </w:r>
      <w:proofErr w:type="spellEnd"/>
      <w:r w:rsidR="005869E9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,</w:t>
      </w:r>
      <w:r w:rsidR="0030332A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Libor</w:t>
      </w:r>
      <w:r w:rsidR="0030332A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Matouš</w:t>
      </w:r>
      <w:r w:rsidR="000755FD" w:rsidRPr="0074663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hudební</w:t>
      </w:r>
      <w:r w:rsidR="0030332A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nastudování:</w:t>
      </w:r>
      <w:r w:rsidR="0030332A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Dan</w:t>
      </w:r>
      <w:r w:rsidR="0030332A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Kalousek</w:t>
      </w:r>
      <w:r w:rsidR="005869E9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,</w:t>
      </w:r>
      <w:r w:rsidR="0030332A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5869E9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F</w:t>
      </w:r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rantišek</w:t>
      </w:r>
      <w:r w:rsidR="0030332A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Šterbák</w:t>
      </w:r>
      <w:proofErr w:type="spellEnd"/>
      <w:r w:rsidR="000755FD" w:rsidRPr="0074663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dirigent</w:t>
      </w:r>
      <w:r w:rsidR="005869E9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i</w:t>
      </w:r>
      <w:r w:rsidR="000755FD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 w:rsidR="0030332A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Dan</w:t>
      </w:r>
      <w:r w:rsidR="0030332A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Kalousek</w:t>
      </w:r>
      <w:r w:rsidR="005869E9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,</w:t>
      </w:r>
      <w:r w:rsidR="0030332A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5869E9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F</w:t>
      </w:r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rantišek</w:t>
      </w:r>
      <w:r w:rsidR="0030332A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Šterbák</w:t>
      </w:r>
      <w:proofErr w:type="spellEnd"/>
      <w:r w:rsidR="000755FD" w:rsidRPr="0074663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hudební</w:t>
      </w:r>
      <w:r w:rsidR="0030332A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aranžmá:</w:t>
      </w:r>
      <w:r w:rsidR="0030332A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Jaroslav</w:t>
      </w:r>
      <w:r w:rsidR="0030332A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Kyzlink</w:t>
      </w:r>
      <w:r w:rsidR="000755FD" w:rsidRPr="0074663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scénický</w:t>
      </w:r>
      <w:r w:rsidR="0030332A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výtvarník:</w:t>
      </w:r>
      <w:r w:rsidR="0030332A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Christoph</w:t>
      </w:r>
      <w:proofErr w:type="spellEnd"/>
      <w:r w:rsidR="0030332A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Weyers</w:t>
      </w:r>
      <w:proofErr w:type="spellEnd"/>
      <w:r w:rsidR="000755FD" w:rsidRPr="0074663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kostýmní</w:t>
      </w:r>
      <w:r w:rsidR="0030332A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výtvarnice:</w:t>
      </w:r>
      <w:r w:rsidR="0030332A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Andrea</w:t>
      </w:r>
      <w:r w:rsidR="0030332A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Kučerová</w:t>
      </w:r>
      <w:r w:rsidR="000755FD" w:rsidRPr="0074663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světelný</w:t>
      </w:r>
      <w:r w:rsidR="0030332A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design:</w:t>
      </w:r>
      <w:r w:rsidR="0030332A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David</w:t>
      </w:r>
      <w:r w:rsidR="0030332A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Kachlíř</w:t>
      </w:r>
      <w:proofErr w:type="spellEnd"/>
      <w:r w:rsidR="000755FD" w:rsidRPr="0074663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choreograf:</w:t>
      </w:r>
      <w:r w:rsidR="0030332A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Martin</w:t>
      </w:r>
      <w:r w:rsidR="0030332A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Pacek</w:t>
      </w:r>
      <w:r w:rsidR="000755FD" w:rsidRPr="0074663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asistentk</w:t>
      </w:r>
      <w:r w:rsidR="005869E9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y</w:t>
      </w:r>
      <w:r w:rsidR="0030332A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choreografie:</w:t>
      </w:r>
      <w:r w:rsidR="0030332A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Hana</w:t>
      </w:r>
      <w:r w:rsidR="0030332A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Kubinová</w:t>
      </w:r>
      <w:r w:rsidR="005869E9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,</w:t>
      </w:r>
      <w:r w:rsidR="0030332A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Kristýna</w:t>
      </w:r>
      <w:r w:rsidR="0030332A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Przebindová</w:t>
      </w:r>
      <w:proofErr w:type="spellEnd"/>
      <w:r w:rsidR="000755FD" w:rsidRPr="0074663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výtvarník</w:t>
      </w:r>
      <w:r w:rsidR="0030332A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loutek:</w:t>
      </w:r>
      <w:r w:rsidR="0030332A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Jaroslav</w:t>
      </w:r>
      <w:r w:rsidR="0030332A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Milfajt</w:t>
      </w:r>
      <w:proofErr w:type="spellEnd"/>
      <w:r w:rsidR="000755FD" w:rsidRPr="0074663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5869E9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realizace</w:t>
      </w:r>
      <w:r w:rsidR="0030332A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5869E9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loutek</w:t>
      </w:r>
      <w:r w:rsidR="000755FD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 w:rsidR="0030332A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Jaroslav</w:t>
      </w:r>
      <w:r w:rsidR="0030332A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Milfajt</w:t>
      </w:r>
      <w:proofErr w:type="spellEnd"/>
      <w:r w:rsidR="000755FD" w:rsidRPr="0074663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5869E9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projekce</w:t>
      </w:r>
      <w:r w:rsidR="000755FD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 w:rsidR="0030332A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Petr</w:t>
      </w:r>
      <w:r w:rsidR="0030332A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Hloušek</w:t>
      </w:r>
      <w:r w:rsidR="000755FD" w:rsidRPr="0074663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5869E9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umělecký</w:t>
      </w:r>
      <w:r w:rsidR="0030332A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5869E9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záznam</w:t>
      </w:r>
      <w:r w:rsidR="0030332A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5869E9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a</w:t>
      </w:r>
      <w:r w:rsidR="0030332A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5869E9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střih</w:t>
      </w:r>
      <w:r w:rsidR="0030332A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5869E9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představení</w:t>
      </w:r>
      <w:r w:rsidR="000755FD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 w:rsidR="0030332A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Dalibor</w:t>
      </w:r>
      <w:r w:rsidR="0030332A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Černák</w:t>
      </w:r>
      <w:proofErr w:type="spellEnd"/>
      <w:r w:rsidR="005869E9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;</w:t>
      </w:r>
      <w:r w:rsidR="0030332A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zvuková</w:t>
      </w:r>
      <w:r w:rsidR="0030332A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5869E9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režie</w:t>
      </w:r>
      <w:r w:rsidR="000755FD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 w:rsidR="0030332A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Michal</w:t>
      </w:r>
      <w:r w:rsidR="0030332A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Hula</w:t>
      </w:r>
      <w:r w:rsidR="000755FD" w:rsidRPr="0074663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dramaturg</w:t>
      </w:r>
      <w:r w:rsidR="005869E9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ie</w:t>
      </w:r>
      <w:r w:rsidR="000755FD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 w:rsidR="0030332A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Klára</w:t>
      </w:r>
      <w:r w:rsidR="0030332A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Latzková</w:t>
      </w:r>
      <w:proofErr w:type="spellEnd"/>
      <w:r w:rsidR="005869E9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,</w:t>
      </w:r>
      <w:r w:rsidR="0030332A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Zuzana</w:t>
      </w:r>
      <w:r w:rsidR="0030332A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Čtveráčková</w:t>
      </w:r>
      <w:proofErr w:type="spellEnd"/>
      <w:r w:rsidR="000755FD" w:rsidRPr="0074663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>produkce:</w:t>
      </w:r>
      <w:r w:rsidR="0030332A">
        <w:rPr>
          <w:rStyle w:val="premoccupatio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Zdeněk</w:t>
      </w:r>
      <w:r w:rsidR="0030332A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755FD" w:rsidRPr="00746637">
        <w:rPr>
          <w:rStyle w:val="premname"/>
          <w:rFonts w:ascii="Calibri" w:hAnsi="Calibri" w:cs="Calibri"/>
          <w:color w:val="000000"/>
          <w:sz w:val="20"/>
          <w:szCs w:val="20"/>
          <w:shd w:val="clear" w:color="auto" w:fill="FFFFFF"/>
        </w:rPr>
        <w:t>Helbich</w:t>
      </w:r>
      <w:proofErr w:type="spellEnd"/>
    </w:p>
    <w:p w14:paraId="5676C135" w14:textId="675DE292" w:rsidR="003845E0" w:rsidRPr="00AE5CBA" w:rsidRDefault="003845E0" w:rsidP="0030332A">
      <w:pPr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</w:pPr>
    </w:p>
    <w:p w14:paraId="24DF0312" w14:textId="6E3E311C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Národní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divadlo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moravskoslezské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Ostrava;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Činohra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(Divadlo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Jiřího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Myrona)</w:t>
      </w:r>
    </w:p>
    <w:p w14:paraId="1A8583D6" w14:textId="3D75151F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Ota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Filip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–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Tomáš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Vůjtek: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hyperlink r:id="rId37" w:history="1"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Nanebevzetí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proofErr w:type="spellStart"/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Lojzka</w:t>
        </w:r>
        <w:proofErr w:type="spellEnd"/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Lapáčka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ze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Slezské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Ostravy</w:t>
        </w:r>
      </w:hyperlink>
    </w:p>
    <w:p w14:paraId="0F1F685C" w14:textId="652A5D53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(první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provedení)</w:t>
      </w:r>
    </w:p>
    <w:p w14:paraId="42F34D11" w14:textId="3D4165FA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režisér: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Janusz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Klimsza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scénický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výtvarník: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David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Bazika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kostýmní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výtvarnice: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Marcela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Lysáčková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hudba: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Ivan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Acher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dramaturg: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Tomáš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Vůjtek</w:t>
      </w:r>
    </w:p>
    <w:p w14:paraId="0AE04F22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</w:p>
    <w:p w14:paraId="5A48898A" w14:textId="77777777" w:rsidR="003845E0" w:rsidRPr="00AE5CBA" w:rsidRDefault="003845E0" w:rsidP="0030332A">
      <w:pPr>
        <w:rPr>
          <w:rFonts w:ascii="Calibri" w:hAnsi="Calibri" w:cs="Calibri"/>
          <w:sz w:val="20"/>
          <w:szCs w:val="20"/>
          <w:lang w:eastAsia="cs-CZ"/>
        </w:rPr>
      </w:pPr>
    </w:p>
    <w:p w14:paraId="2BD16A32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proofErr w:type="gramStart"/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30. 1. 2022</w:t>
      </w:r>
      <w:proofErr w:type="gramEnd"/>
    </w:p>
    <w:p w14:paraId="1BE3CBB2" w14:textId="21D46F82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Slovácké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divadlo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Uherské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Hradiště</w:t>
      </w:r>
    </w:p>
    <w:p w14:paraId="0D0A22BD" w14:textId="5EF98D2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Pavel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Šrut</w:t>
      </w:r>
      <w:proofErr w:type="spellEnd"/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–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Vendula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Borůvková: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hyperlink r:id="rId38" w:history="1">
        <w:proofErr w:type="spellStart"/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Lichožrouti</w:t>
        </w:r>
        <w:proofErr w:type="spellEnd"/>
      </w:hyperlink>
    </w:p>
    <w:p w14:paraId="58E3738B" w14:textId="395ADCC1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(první</w:t>
      </w:r>
      <w:r w:rsidR="0030332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i/>
          <w:iCs/>
          <w:color w:val="000000"/>
          <w:sz w:val="20"/>
          <w:szCs w:val="20"/>
          <w:lang w:eastAsia="cs-CZ"/>
        </w:rPr>
        <w:t>provedení)</w:t>
      </w:r>
    </w:p>
    <w:p w14:paraId="28D46EE5" w14:textId="61BE95B1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režisér: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Lukáš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Kopecký;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hudba: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Mario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Buzzi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výprava: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Veronika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Watzková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pohybová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spolupráce: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Pavol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Seriš</w:t>
      </w:r>
      <w:proofErr w:type="spellEnd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dramaturg: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Markéta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Špetíková</w:t>
      </w:r>
      <w:proofErr w:type="spellEnd"/>
    </w:p>
    <w:p w14:paraId="6CC798CC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</w:p>
    <w:p w14:paraId="403DC4EB" w14:textId="77777777" w:rsidR="003845E0" w:rsidRPr="00AE5CBA" w:rsidRDefault="003845E0" w:rsidP="0030332A">
      <w:pPr>
        <w:rPr>
          <w:rFonts w:ascii="Calibri" w:hAnsi="Calibri" w:cs="Calibri"/>
          <w:sz w:val="20"/>
          <w:szCs w:val="20"/>
          <w:lang w:eastAsia="cs-CZ"/>
        </w:rPr>
      </w:pPr>
      <w:bookmarkStart w:id="4" w:name="_Hlk90998492"/>
    </w:p>
    <w:p w14:paraId="1CB83A20" w14:textId="77777777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proofErr w:type="gramStart"/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31. 1. 2022</w:t>
      </w:r>
      <w:proofErr w:type="gramEnd"/>
    </w:p>
    <w:p w14:paraId="629A8D6D" w14:textId="11171D8C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VIP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Art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Company</w:t>
      </w:r>
      <w:proofErr w:type="spellEnd"/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>Praha</w:t>
      </w:r>
      <w:r w:rsidR="0030332A">
        <w:rPr>
          <w:rFonts w:ascii="Calibri" w:hAnsi="Calibri" w:cs="Calibri"/>
          <w:b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Cs/>
          <w:color w:val="000000"/>
          <w:sz w:val="20"/>
          <w:szCs w:val="20"/>
          <w:lang w:eastAsia="cs-CZ"/>
        </w:rPr>
        <w:t>(Divadlo</w:t>
      </w:r>
      <w:r w:rsidR="0030332A">
        <w:rPr>
          <w:rFonts w:ascii="Calibri" w:hAnsi="Calibri" w:cs="Calibri"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Cs/>
          <w:color w:val="000000"/>
          <w:sz w:val="20"/>
          <w:szCs w:val="20"/>
          <w:lang w:eastAsia="cs-CZ"/>
        </w:rPr>
        <w:t>Radka</w:t>
      </w:r>
      <w:r w:rsidR="0030332A">
        <w:rPr>
          <w:rFonts w:ascii="Calibri" w:hAnsi="Calibri" w:cs="Calibri"/>
          <w:bCs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bCs/>
          <w:color w:val="000000"/>
          <w:sz w:val="20"/>
          <w:szCs w:val="20"/>
          <w:lang w:eastAsia="cs-CZ"/>
        </w:rPr>
        <w:t>Brzobohatého)</w:t>
      </w:r>
    </w:p>
    <w:p w14:paraId="5E308A74" w14:textId="3314865C" w:rsidR="003845E0" w:rsidRPr="00AE5CBA" w:rsidRDefault="003845E0" w:rsidP="0030332A">
      <w:pPr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Paula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>Vogel:</w:t>
      </w:r>
      <w:r w:rsidR="0030332A">
        <w:rPr>
          <w:rFonts w:ascii="Calibri" w:hAnsi="Calibri" w:cs="Calibri"/>
          <w:color w:val="000000"/>
          <w:sz w:val="20"/>
          <w:szCs w:val="20"/>
          <w:u w:val="single"/>
          <w:lang w:eastAsia="cs-CZ"/>
        </w:rPr>
        <w:t xml:space="preserve"> </w:t>
      </w:r>
      <w:hyperlink r:id="rId39" w:history="1"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Nejstarší</w:t>
        </w:r>
        <w:r w:rsidR="0030332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 xml:space="preserve"> </w:t>
        </w:r>
        <w:r w:rsidRPr="00AE5CBA">
          <w:rPr>
            <w:rFonts w:ascii="Calibri" w:hAnsi="Calibri" w:cs="Calibri"/>
            <w:color w:val="550000"/>
            <w:sz w:val="20"/>
            <w:szCs w:val="20"/>
            <w:u w:val="single"/>
            <w:lang w:eastAsia="cs-CZ"/>
          </w:rPr>
          <w:t>řemeslo</w:t>
        </w:r>
      </w:hyperlink>
    </w:p>
    <w:p w14:paraId="2C5D01D8" w14:textId="4F5CC6C5" w:rsidR="00DB43F4" w:rsidRPr="00034507" w:rsidRDefault="003845E0" w:rsidP="0030332A">
      <w:pPr>
        <w:rPr>
          <w:rStyle w:val="premdate"/>
          <w:rFonts w:ascii="Calibri" w:hAnsi="Calibri" w:cs="Calibri"/>
          <w:color w:val="000000"/>
          <w:sz w:val="20"/>
          <w:szCs w:val="20"/>
          <w:lang w:eastAsia="cs-CZ"/>
        </w:rPr>
      </w:pP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překladatel: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Alexander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Jerie;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režisér: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Petr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Svojtka;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>výprava:</w:t>
      </w:r>
      <w:r w:rsidR="0030332A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Zita</w:t>
      </w:r>
      <w:r w:rsidR="0030332A">
        <w:rPr>
          <w:rFonts w:ascii="Calibri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AE5CBA">
        <w:rPr>
          <w:rFonts w:ascii="Calibri" w:hAnsi="Calibri" w:cs="Calibri"/>
          <w:color w:val="000000"/>
          <w:sz w:val="20"/>
          <w:szCs w:val="20"/>
          <w:lang w:eastAsia="cs-CZ"/>
        </w:rPr>
        <w:t>Miklošová</w:t>
      </w:r>
      <w:bookmarkEnd w:id="4"/>
      <w:proofErr w:type="spellEnd"/>
    </w:p>
    <w:sectPr w:rsidR="00DB43F4" w:rsidRPr="00034507" w:rsidSect="00BF5933">
      <w:headerReference w:type="default" r:id="rId40"/>
      <w:pgSz w:w="11900" w:h="16840"/>
      <w:pgMar w:top="2268" w:right="985" w:bottom="1440" w:left="709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71C93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C8A9F" w16cex:dateUtc="2021-12-21T16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1C93AA" w16cid:durableId="256C8A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B777C" w14:textId="77777777" w:rsidR="00760665" w:rsidRDefault="00760665" w:rsidP="00BF5933">
      <w:r>
        <w:separator/>
      </w:r>
    </w:p>
  </w:endnote>
  <w:endnote w:type="continuationSeparator" w:id="0">
    <w:p w14:paraId="201DE72B" w14:textId="77777777" w:rsidR="00760665" w:rsidRDefault="00760665" w:rsidP="00BF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9CD5B" w14:textId="77777777" w:rsidR="00760665" w:rsidRDefault="00760665" w:rsidP="00BF5933">
      <w:r>
        <w:separator/>
      </w:r>
    </w:p>
  </w:footnote>
  <w:footnote w:type="continuationSeparator" w:id="0">
    <w:p w14:paraId="783D1480" w14:textId="77777777" w:rsidR="00760665" w:rsidRDefault="00760665" w:rsidP="00BF5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C6A83" w14:textId="6CFEEE43" w:rsidR="00DC6B19" w:rsidRPr="00BF5933" w:rsidRDefault="003A3CA7" w:rsidP="00BF5933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7FEE38B" wp14:editId="20DA2D0C">
              <wp:simplePos x="0" y="0"/>
              <wp:positionH relativeFrom="page">
                <wp:posOffset>0</wp:posOffset>
              </wp:positionH>
              <wp:positionV relativeFrom="page">
                <wp:posOffset>5442585</wp:posOffset>
              </wp:positionV>
              <wp:extent cx="358140" cy="329565"/>
              <wp:effectExtent l="0" t="0" r="1905" b="0"/>
              <wp:wrapNone/>
              <wp:docPr id="54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814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5BACD" w14:textId="77777777" w:rsidR="00DC6B19" w:rsidRDefault="00DC6B19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6104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4" o:spid="_x0000_s1026" style="position:absolute;margin-left:0;margin-top:428.55pt;width:28.2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" o:allowincell="f" stroked="f">
              <v:textbox>
                <w:txbxContent>
                  <w:p w14:paraId="7B05BACD" w14:textId="77777777" w:rsidR="00DC6B19" w:rsidRDefault="00DC6B19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6104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86C287C" wp14:editId="2ADA0148">
              <wp:simplePos x="0" y="0"/>
              <wp:positionH relativeFrom="page">
                <wp:posOffset>0</wp:posOffset>
              </wp:positionH>
              <wp:positionV relativeFrom="page">
                <wp:posOffset>5444490</wp:posOffset>
              </wp:positionV>
              <wp:extent cx="357505" cy="329565"/>
              <wp:effectExtent l="0" t="0" r="254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750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7B98F" w14:textId="77777777" w:rsidR="00DC6B19" w:rsidRDefault="00DC6B19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6104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0;margin-top:428.7pt;width:28.15pt;height:25.95pt;z-index:25165670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iqggIAAAw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" o:allowincell="f" stroked="f">
              <v:textbox>
                <w:txbxContent>
                  <w:p w14:paraId="0FC7B98F" w14:textId="77777777" w:rsidR="00DC6B19" w:rsidRDefault="00DC6B19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6104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0859E07C" wp14:editId="40D61A1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690" cy="10680065"/>
          <wp:effectExtent l="0" t="0" r="0" b="6985"/>
          <wp:wrapNone/>
          <wp:docPr id="2" name="Picture 6" descr="Macintosh HD:Users:Jan:Desktop:IDU - materiály FINAL:preview:hlavickovy papi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68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D90"/>
    <w:multiLevelType w:val="multilevel"/>
    <w:tmpl w:val="6D26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C7ACC"/>
    <w:multiLevelType w:val="multilevel"/>
    <w:tmpl w:val="BF106D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E3168"/>
    <w:multiLevelType w:val="multilevel"/>
    <w:tmpl w:val="4C20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54701"/>
    <w:multiLevelType w:val="hybridMultilevel"/>
    <w:tmpl w:val="001801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859A6"/>
    <w:multiLevelType w:val="multilevel"/>
    <w:tmpl w:val="D794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C18A0"/>
    <w:multiLevelType w:val="multilevel"/>
    <w:tmpl w:val="C70E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9F352D"/>
    <w:multiLevelType w:val="multilevel"/>
    <w:tmpl w:val="9EAE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C5CAC"/>
    <w:multiLevelType w:val="multilevel"/>
    <w:tmpl w:val="1552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BE17E1"/>
    <w:multiLevelType w:val="multilevel"/>
    <w:tmpl w:val="881C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E85C37"/>
    <w:multiLevelType w:val="hybridMultilevel"/>
    <w:tmpl w:val="A258A484"/>
    <w:lvl w:ilvl="0" w:tplc="C4046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1A30DB"/>
    <w:multiLevelType w:val="multilevel"/>
    <w:tmpl w:val="820EE3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38362B"/>
    <w:multiLevelType w:val="multilevel"/>
    <w:tmpl w:val="A48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A05760"/>
    <w:multiLevelType w:val="multilevel"/>
    <w:tmpl w:val="8AFC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A34E4E"/>
    <w:multiLevelType w:val="multilevel"/>
    <w:tmpl w:val="7390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E1585B"/>
    <w:multiLevelType w:val="multilevel"/>
    <w:tmpl w:val="CCD0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F323B3"/>
    <w:multiLevelType w:val="multilevel"/>
    <w:tmpl w:val="6064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E15EC9"/>
    <w:multiLevelType w:val="multilevel"/>
    <w:tmpl w:val="A01A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8D4379"/>
    <w:multiLevelType w:val="multilevel"/>
    <w:tmpl w:val="5948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16370C"/>
    <w:multiLevelType w:val="multilevel"/>
    <w:tmpl w:val="77E63C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8F0CF0"/>
    <w:multiLevelType w:val="multilevel"/>
    <w:tmpl w:val="0A34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A13D71"/>
    <w:multiLevelType w:val="multilevel"/>
    <w:tmpl w:val="9680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C578FD"/>
    <w:multiLevelType w:val="multilevel"/>
    <w:tmpl w:val="AE7C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C4F89"/>
    <w:multiLevelType w:val="multilevel"/>
    <w:tmpl w:val="A1722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E56F9E"/>
    <w:multiLevelType w:val="hybridMultilevel"/>
    <w:tmpl w:val="4BA2F3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D6E3E"/>
    <w:multiLevelType w:val="multilevel"/>
    <w:tmpl w:val="6580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0C1632A"/>
    <w:multiLevelType w:val="multilevel"/>
    <w:tmpl w:val="0824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1A0D59"/>
    <w:multiLevelType w:val="multilevel"/>
    <w:tmpl w:val="8BE0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761547C8"/>
    <w:multiLevelType w:val="multilevel"/>
    <w:tmpl w:val="F596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9E0FCB"/>
    <w:multiLevelType w:val="hybridMultilevel"/>
    <w:tmpl w:val="CCFC55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24FDD"/>
    <w:multiLevelType w:val="multilevel"/>
    <w:tmpl w:val="BF106D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6"/>
  </w:num>
  <w:num w:numId="3">
    <w:abstractNumId w:val="22"/>
  </w:num>
  <w:num w:numId="4">
    <w:abstractNumId w:val="12"/>
  </w:num>
  <w:num w:numId="5">
    <w:abstractNumId w:val="16"/>
  </w:num>
  <w:num w:numId="6">
    <w:abstractNumId w:val="11"/>
  </w:num>
  <w:num w:numId="7">
    <w:abstractNumId w:val="13"/>
  </w:num>
  <w:num w:numId="8">
    <w:abstractNumId w:val="10"/>
  </w:num>
  <w:num w:numId="9">
    <w:abstractNumId w:val="18"/>
  </w:num>
  <w:num w:numId="10">
    <w:abstractNumId w:val="23"/>
  </w:num>
  <w:num w:numId="11">
    <w:abstractNumId w:val="28"/>
  </w:num>
  <w:num w:numId="12">
    <w:abstractNumId w:val="1"/>
  </w:num>
  <w:num w:numId="13">
    <w:abstractNumId w:val="0"/>
  </w:num>
  <w:num w:numId="14">
    <w:abstractNumId w:val="29"/>
  </w:num>
  <w:num w:numId="15">
    <w:abstractNumId w:val="6"/>
  </w:num>
  <w:num w:numId="16">
    <w:abstractNumId w:val="17"/>
  </w:num>
  <w:num w:numId="17">
    <w:abstractNumId w:val="5"/>
  </w:num>
  <w:num w:numId="18">
    <w:abstractNumId w:val="3"/>
  </w:num>
  <w:num w:numId="19">
    <w:abstractNumId w:val="25"/>
  </w:num>
  <w:num w:numId="20">
    <w:abstractNumId w:val="8"/>
  </w:num>
  <w:num w:numId="21">
    <w:abstractNumId w:val="27"/>
  </w:num>
  <w:num w:numId="22">
    <w:abstractNumId w:val="14"/>
  </w:num>
  <w:num w:numId="23">
    <w:abstractNumId w:val="19"/>
  </w:num>
  <w:num w:numId="24">
    <w:abstractNumId w:val="21"/>
  </w:num>
  <w:num w:numId="25">
    <w:abstractNumId w:val="9"/>
  </w:num>
  <w:num w:numId="26">
    <w:abstractNumId w:val="4"/>
  </w:num>
  <w:num w:numId="27">
    <w:abstractNumId w:val="15"/>
  </w:num>
  <w:num w:numId="28">
    <w:abstractNumId w:val="20"/>
  </w:num>
  <w:num w:numId="29">
    <w:abstractNumId w:val="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33"/>
    <w:rsid w:val="00005DFC"/>
    <w:rsid w:val="00006CD7"/>
    <w:rsid w:val="00012FD3"/>
    <w:rsid w:val="00014011"/>
    <w:rsid w:val="000148E5"/>
    <w:rsid w:val="00015404"/>
    <w:rsid w:val="0001580F"/>
    <w:rsid w:val="00021CB1"/>
    <w:rsid w:val="00025844"/>
    <w:rsid w:val="000262B8"/>
    <w:rsid w:val="0003254F"/>
    <w:rsid w:val="0003398C"/>
    <w:rsid w:val="00033A64"/>
    <w:rsid w:val="00034507"/>
    <w:rsid w:val="00037671"/>
    <w:rsid w:val="0004059A"/>
    <w:rsid w:val="0004357A"/>
    <w:rsid w:val="000455E9"/>
    <w:rsid w:val="00053EC8"/>
    <w:rsid w:val="00060861"/>
    <w:rsid w:val="0006115F"/>
    <w:rsid w:val="00063D69"/>
    <w:rsid w:val="00064272"/>
    <w:rsid w:val="00066BB1"/>
    <w:rsid w:val="00072585"/>
    <w:rsid w:val="000755FD"/>
    <w:rsid w:val="000805DB"/>
    <w:rsid w:val="00091C99"/>
    <w:rsid w:val="0009336A"/>
    <w:rsid w:val="00093731"/>
    <w:rsid w:val="00094A89"/>
    <w:rsid w:val="000953BC"/>
    <w:rsid w:val="000A098F"/>
    <w:rsid w:val="000A24F2"/>
    <w:rsid w:val="000A27C7"/>
    <w:rsid w:val="000A651C"/>
    <w:rsid w:val="000B1A35"/>
    <w:rsid w:val="000C2377"/>
    <w:rsid w:val="000D0164"/>
    <w:rsid w:val="000D2830"/>
    <w:rsid w:val="000D2ACF"/>
    <w:rsid w:val="000D4587"/>
    <w:rsid w:val="000D5A33"/>
    <w:rsid w:val="000D7FE2"/>
    <w:rsid w:val="000E0022"/>
    <w:rsid w:val="000E171D"/>
    <w:rsid w:val="000E500C"/>
    <w:rsid w:val="000F0385"/>
    <w:rsid w:val="000F0CCF"/>
    <w:rsid w:val="000F157B"/>
    <w:rsid w:val="000F204E"/>
    <w:rsid w:val="000F3F88"/>
    <w:rsid w:val="000F60AA"/>
    <w:rsid w:val="0010194B"/>
    <w:rsid w:val="00102C53"/>
    <w:rsid w:val="001075EF"/>
    <w:rsid w:val="00112372"/>
    <w:rsid w:val="001167CD"/>
    <w:rsid w:val="00117BD2"/>
    <w:rsid w:val="00124B69"/>
    <w:rsid w:val="00124E49"/>
    <w:rsid w:val="001346AC"/>
    <w:rsid w:val="00135897"/>
    <w:rsid w:val="0014153E"/>
    <w:rsid w:val="001419F4"/>
    <w:rsid w:val="001422D8"/>
    <w:rsid w:val="00143EC3"/>
    <w:rsid w:val="00144BD9"/>
    <w:rsid w:val="001524EF"/>
    <w:rsid w:val="00152C51"/>
    <w:rsid w:val="001532E2"/>
    <w:rsid w:val="001565E6"/>
    <w:rsid w:val="00165150"/>
    <w:rsid w:val="00173F82"/>
    <w:rsid w:val="001753C8"/>
    <w:rsid w:val="001760BD"/>
    <w:rsid w:val="001860BA"/>
    <w:rsid w:val="00187DA0"/>
    <w:rsid w:val="001962D7"/>
    <w:rsid w:val="001963FA"/>
    <w:rsid w:val="001B4663"/>
    <w:rsid w:val="001C094D"/>
    <w:rsid w:val="001C5F0D"/>
    <w:rsid w:val="001C6B29"/>
    <w:rsid w:val="001D1F8D"/>
    <w:rsid w:val="001D3C85"/>
    <w:rsid w:val="001D4574"/>
    <w:rsid w:val="001D5D24"/>
    <w:rsid w:val="001D6EB1"/>
    <w:rsid w:val="001E0EE9"/>
    <w:rsid w:val="001E1D47"/>
    <w:rsid w:val="001E369A"/>
    <w:rsid w:val="001E499E"/>
    <w:rsid w:val="001E6624"/>
    <w:rsid w:val="001E7C86"/>
    <w:rsid w:val="001F5127"/>
    <w:rsid w:val="00204A8A"/>
    <w:rsid w:val="00210814"/>
    <w:rsid w:val="00212F42"/>
    <w:rsid w:val="0021666F"/>
    <w:rsid w:val="00216981"/>
    <w:rsid w:val="00216A9B"/>
    <w:rsid w:val="00220319"/>
    <w:rsid w:val="002212CA"/>
    <w:rsid w:val="00225A07"/>
    <w:rsid w:val="002273E3"/>
    <w:rsid w:val="00231181"/>
    <w:rsid w:val="00232567"/>
    <w:rsid w:val="00233CAE"/>
    <w:rsid w:val="00236148"/>
    <w:rsid w:val="00236E72"/>
    <w:rsid w:val="00243FAF"/>
    <w:rsid w:val="00245F7C"/>
    <w:rsid w:val="00247FBC"/>
    <w:rsid w:val="0025001C"/>
    <w:rsid w:val="00252A48"/>
    <w:rsid w:val="002532B7"/>
    <w:rsid w:val="00254118"/>
    <w:rsid w:val="00263096"/>
    <w:rsid w:val="002674F3"/>
    <w:rsid w:val="00272C7F"/>
    <w:rsid w:val="00275296"/>
    <w:rsid w:val="00283BA1"/>
    <w:rsid w:val="00283FA8"/>
    <w:rsid w:val="00286759"/>
    <w:rsid w:val="002870F8"/>
    <w:rsid w:val="00290BB8"/>
    <w:rsid w:val="0029543B"/>
    <w:rsid w:val="002A57D9"/>
    <w:rsid w:val="002A5C00"/>
    <w:rsid w:val="002A6AF4"/>
    <w:rsid w:val="002A71E6"/>
    <w:rsid w:val="002B2351"/>
    <w:rsid w:val="002B3B0F"/>
    <w:rsid w:val="002B3B80"/>
    <w:rsid w:val="002B5327"/>
    <w:rsid w:val="002B6992"/>
    <w:rsid w:val="002C18D2"/>
    <w:rsid w:val="002C5DEF"/>
    <w:rsid w:val="002D0508"/>
    <w:rsid w:val="002D14D2"/>
    <w:rsid w:val="002D1FCC"/>
    <w:rsid w:val="002D2DF5"/>
    <w:rsid w:val="002D4ABF"/>
    <w:rsid w:val="002D6E4A"/>
    <w:rsid w:val="002E20CF"/>
    <w:rsid w:val="002E55FC"/>
    <w:rsid w:val="002E56F2"/>
    <w:rsid w:val="002E6CD5"/>
    <w:rsid w:val="002F0614"/>
    <w:rsid w:val="002F2DD4"/>
    <w:rsid w:val="002F357C"/>
    <w:rsid w:val="00300912"/>
    <w:rsid w:val="0030332A"/>
    <w:rsid w:val="00304AA7"/>
    <w:rsid w:val="00305854"/>
    <w:rsid w:val="00305ACE"/>
    <w:rsid w:val="003132BC"/>
    <w:rsid w:val="00315279"/>
    <w:rsid w:val="00315BF9"/>
    <w:rsid w:val="00320A74"/>
    <w:rsid w:val="00321067"/>
    <w:rsid w:val="00322890"/>
    <w:rsid w:val="003275C3"/>
    <w:rsid w:val="00330447"/>
    <w:rsid w:val="00333644"/>
    <w:rsid w:val="00340CF8"/>
    <w:rsid w:val="003436F6"/>
    <w:rsid w:val="0036031D"/>
    <w:rsid w:val="00360D72"/>
    <w:rsid w:val="00363C05"/>
    <w:rsid w:val="003716B1"/>
    <w:rsid w:val="00373750"/>
    <w:rsid w:val="00374683"/>
    <w:rsid w:val="00374DE4"/>
    <w:rsid w:val="00380E23"/>
    <w:rsid w:val="00381E71"/>
    <w:rsid w:val="003845E0"/>
    <w:rsid w:val="00385F74"/>
    <w:rsid w:val="003946E1"/>
    <w:rsid w:val="00395D9F"/>
    <w:rsid w:val="003A0F06"/>
    <w:rsid w:val="003A1140"/>
    <w:rsid w:val="003A2632"/>
    <w:rsid w:val="003A3975"/>
    <w:rsid w:val="003A3CA7"/>
    <w:rsid w:val="003A435E"/>
    <w:rsid w:val="003A4CEC"/>
    <w:rsid w:val="003B6044"/>
    <w:rsid w:val="003C0F6F"/>
    <w:rsid w:val="003C51B1"/>
    <w:rsid w:val="003C7D3D"/>
    <w:rsid w:val="003D593D"/>
    <w:rsid w:val="003D59F9"/>
    <w:rsid w:val="003D60CF"/>
    <w:rsid w:val="003E345A"/>
    <w:rsid w:val="003E35F0"/>
    <w:rsid w:val="003E7CAA"/>
    <w:rsid w:val="003F1301"/>
    <w:rsid w:val="003F5485"/>
    <w:rsid w:val="003F6231"/>
    <w:rsid w:val="003F63C8"/>
    <w:rsid w:val="00402113"/>
    <w:rsid w:val="00403C7B"/>
    <w:rsid w:val="00404CB4"/>
    <w:rsid w:val="00404EC6"/>
    <w:rsid w:val="00405723"/>
    <w:rsid w:val="00405992"/>
    <w:rsid w:val="00416D21"/>
    <w:rsid w:val="004220BF"/>
    <w:rsid w:val="0043050A"/>
    <w:rsid w:val="00433989"/>
    <w:rsid w:val="0043747E"/>
    <w:rsid w:val="004427B4"/>
    <w:rsid w:val="004441E7"/>
    <w:rsid w:val="00447C5C"/>
    <w:rsid w:val="00460998"/>
    <w:rsid w:val="00463ED6"/>
    <w:rsid w:val="00467507"/>
    <w:rsid w:val="00467EB8"/>
    <w:rsid w:val="004728CC"/>
    <w:rsid w:val="00472F0C"/>
    <w:rsid w:val="00473DC9"/>
    <w:rsid w:val="00474547"/>
    <w:rsid w:val="004763AC"/>
    <w:rsid w:val="00476435"/>
    <w:rsid w:val="00481273"/>
    <w:rsid w:val="00490C77"/>
    <w:rsid w:val="00491CB7"/>
    <w:rsid w:val="00496618"/>
    <w:rsid w:val="00497AA2"/>
    <w:rsid w:val="004A11E7"/>
    <w:rsid w:val="004A449B"/>
    <w:rsid w:val="004B00CD"/>
    <w:rsid w:val="004B1B5F"/>
    <w:rsid w:val="004B54A6"/>
    <w:rsid w:val="004B6172"/>
    <w:rsid w:val="004B6474"/>
    <w:rsid w:val="004C05DF"/>
    <w:rsid w:val="004C30DF"/>
    <w:rsid w:val="004C5D04"/>
    <w:rsid w:val="004C60BF"/>
    <w:rsid w:val="004D1F51"/>
    <w:rsid w:val="004D5F48"/>
    <w:rsid w:val="004E13EC"/>
    <w:rsid w:val="004E1FE6"/>
    <w:rsid w:val="004E36BC"/>
    <w:rsid w:val="004E446D"/>
    <w:rsid w:val="004E4C44"/>
    <w:rsid w:val="004F0822"/>
    <w:rsid w:val="004F14D5"/>
    <w:rsid w:val="004F1569"/>
    <w:rsid w:val="004F159E"/>
    <w:rsid w:val="004F26DB"/>
    <w:rsid w:val="004F2C3B"/>
    <w:rsid w:val="004F5346"/>
    <w:rsid w:val="004F617C"/>
    <w:rsid w:val="005027D7"/>
    <w:rsid w:val="00504680"/>
    <w:rsid w:val="00506586"/>
    <w:rsid w:val="005106B7"/>
    <w:rsid w:val="00514897"/>
    <w:rsid w:val="00520D06"/>
    <w:rsid w:val="00521FAD"/>
    <w:rsid w:val="005232B7"/>
    <w:rsid w:val="00523350"/>
    <w:rsid w:val="00524589"/>
    <w:rsid w:val="00527C0E"/>
    <w:rsid w:val="00533360"/>
    <w:rsid w:val="005338B8"/>
    <w:rsid w:val="00535698"/>
    <w:rsid w:val="005379F4"/>
    <w:rsid w:val="00542814"/>
    <w:rsid w:val="0054407E"/>
    <w:rsid w:val="00544DD8"/>
    <w:rsid w:val="005459DE"/>
    <w:rsid w:val="00550268"/>
    <w:rsid w:val="00554F06"/>
    <w:rsid w:val="00556AF6"/>
    <w:rsid w:val="00570409"/>
    <w:rsid w:val="00573E40"/>
    <w:rsid w:val="00577C6E"/>
    <w:rsid w:val="00577C9A"/>
    <w:rsid w:val="005831F9"/>
    <w:rsid w:val="0058415D"/>
    <w:rsid w:val="005854C8"/>
    <w:rsid w:val="005859F5"/>
    <w:rsid w:val="005869E9"/>
    <w:rsid w:val="005873EA"/>
    <w:rsid w:val="00591D8E"/>
    <w:rsid w:val="005979C0"/>
    <w:rsid w:val="005A12A5"/>
    <w:rsid w:val="005A21F7"/>
    <w:rsid w:val="005A560D"/>
    <w:rsid w:val="005B2391"/>
    <w:rsid w:val="005B37F0"/>
    <w:rsid w:val="005B4AFF"/>
    <w:rsid w:val="005B7303"/>
    <w:rsid w:val="005B77A0"/>
    <w:rsid w:val="005D01C4"/>
    <w:rsid w:val="005D192B"/>
    <w:rsid w:val="005D26CC"/>
    <w:rsid w:val="005D279F"/>
    <w:rsid w:val="005D49EA"/>
    <w:rsid w:val="005D59A6"/>
    <w:rsid w:val="005D5C87"/>
    <w:rsid w:val="005D7E6F"/>
    <w:rsid w:val="005E21F1"/>
    <w:rsid w:val="005E22FA"/>
    <w:rsid w:val="005E2998"/>
    <w:rsid w:val="005E3130"/>
    <w:rsid w:val="005E42C1"/>
    <w:rsid w:val="005F0002"/>
    <w:rsid w:val="005F211D"/>
    <w:rsid w:val="005F63E7"/>
    <w:rsid w:val="005F79DC"/>
    <w:rsid w:val="005F7A05"/>
    <w:rsid w:val="0060245F"/>
    <w:rsid w:val="00604B23"/>
    <w:rsid w:val="006051A1"/>
    <w:rsid w:val="006104DF"/>
    <w:rsid w:val="00610D37"/>
    <w:rsid w:val="00620A83"/>
    <w:rsid w:val="00621E1A"/>
    <w:rsid w:val="0062342D"/>
    <w:rsid w:val="0063304D"/>
    <w:rsid w:val="00634A93"/>
    <w:rsid w:val="00645C0E"/>
    <w:rsid w:val="00652C41"/>
    <w:rsid w:val="00653E52"/>
    <w:rsid w:val="00655ABB"/>
    <w:rsid w:val="00656CFD"/>
    <w:rsid w:val="00657C5D"/>
    <w:rsid w:val="006613B4"/>
    <w:rsid w:val="00661884"/>
    <w:rsid w:val="00662585"/>
    <w:rsid w:val="00663001"/>
    <w:rsid w:val="006637D1"/>
    <w:rsid w:val="00665234"/>
    <w:rsid w:val="006673AD"/>
    <w:rsid w:val="00674558"/>
    <w:rsid w:val="006752AC"/>
    <w:rsid w:val="0068141F"/>
    <w:rsid w:val="006914C9"/>
    <w:rsid w:val="006919F1"/>
    <w:rsid w:val="00691CA0"/>
    <w:rsid w:val="00695AF3"/>
    <w:rsid w:val="006965C9"/>
    <w:rsid w:val="006971D2"/>
    <w:rsid w:val="006A10B4"/>
    <w:rsid w:val="006A196F"/>
    <w:rsid w:val="006A298A"/>
    <w:rsid w:val="006A31BA"/>
    <w:rsid w:val="006A766D"/>
    <w:rsid w:val="006B3F02"/>
    <w:rsid w:val="006C3BFC"/>
    <w:rsid w:val="006C4AF6"/>
    <w:rsid w:val="006C6206"/>
    <w:rsid w:val="006D1676"/>
    <w:rsid w:val="006D17FA"/>
    <w:rsid w:val="006D280B"/>
    <w:rsid w:val="006D4E54"/>
    <w:rsid w:val="006D611E"/>
    <w:rsid w:val="006D6184"/>
    <w:rsid w:val="006E1398"/>
    <w:rsid w:val="006E1F13"/>
    <w:rsid w:val="006E30A0"/>
    <w:rsid w:val="006E61D0"/>
    <w:rsid w:val="006E7302"/>
    <w:rsid w:val="006E7997"/>
    <w:rsid w:val="006E7E43"/>
    <w:rsid w:val="006F2071"/>
    <w:rsid w:val="007007F5"/>
    <w:rsid w:val="00701E5B"/>
    <w:rsid w:val="00702B82"/>
    <w:rsid w:val="00702D49"/>
    <w:rsid w:val="00703FB3"/>
    <w:rsid w:val="00704C77"/>
    <w:rsid w:val="0070578B"/>
    <w:rsid w:val="00705D1F"/>
    <w:rsid w:val="00707BE6"/>
    <w:rsid w:val="007116E3"/>
    <w:rsid w:val="00711728"/>
    <w:rsid w:val="0071206F"/>
    <w:rsid w:val="00712A50"/>
    <w:rsid w:val="00713F66"/>
    <w:rsid w:val="0072024A"/>
    <w:rsid w:val="00723189"/>
    <w:rsid w:val="00724529"/>
    <w:rsid w:val="0073301C"/>
    <w:rsid w:val="00734950"/>
    <w:rsid w:val="0074156D"/>
    <w:rsid w:val="007427A7"/>
    <w:rsid w:val="007433D0"/>
    <w:rsid w:val="00746508"/>
    <w:rsid w:val="00746637"/>
    <w:rsid w:val="00750368"/>
    <w:rsid w:val="0075104C"/>
    <w:rsid w:val="0075176F"/>
    <w:rsid w:val="00752A11"/>
    <w:rsid w:val="00757C48"/>
    <w:rsid w:val="0076032C"/>
    <w:rsid w:val="00760665"/>
    <w:rsid w:val="00761EDE"/>
    <w:rsid w:val="00766EAF"/>
    <w:rsid w:val="00771C9D"/>
    <w:rsid w:val="00772394"/>
    <w:rsid w:val="00773F10"/>
    <w:rsid w:val="00774E6F"/>
    <w:rsid w:val="007771BE"/>
    <w:rsid w:val="00777FCF"/>
    <w:rsid w:val="007804A9"/>
    <w:rsid w:val="00783D12"/>
    <w:rsid w:val="00792146"/>
    <w:rsid w:val="00795C66"/>
    <w:rsid w:val="0079668F"/>
    <w:rsid w:val="007A34BB"/>
    <w:rsid w:val="007A5501"/>
    <w:rsid w:val="007A71CA"/>
    <w:rsid w:val="007B4CF5"/>
    <w:rsid w:val="007B58C9"/>
    <w:rsid w:val="007C0C24"/>
    <w:rsid w:val="007C5884"/>
    <w:rsid w:val="007D121A"/>
    <w:rsid w:val="007D1EBD"/>
    <w:rsid w:val="007D2BA6"/>
    <w:rsid w:val="007D2BDF"/>
    <w:rsid w:val="007D7ACF"/>
    <w:rsid w:val="007E4EF6"/>
    <w:rsid w:val="007F5A92"/>
    <w:rsid w:val="00800E0C"/>
    <w:rsid w:val="008032E3"/>
    <w:rsid w:val="008041B0"/>
    <w:rsid w:val="00804E91"/>
    <w:rsid w:val="00805BF6"/>
    <w:rsid w:val="0081163E"/>
    <w:rsid w:val="00814511"/>
    <w:rsid w:val="00821D6D"/>
    <w:rsid w:val="00822423"/>
    <w:rsid w:val="00822865"/>
    <w:rsid w:val="0082486B"/>
    <w:rsid w:val="00827BA1"/>
    <w:rsid w:val="00832174"/>
    <w:rsid w:val="00833F05"/>
    <w:rsid w:val="008434C1"/>
    <w:rsid w:val="00843A6D"/>
    <w:rsid w:val="0085051C"/>
    <w:rsid w:val="00850AAB"/>
    <w:rsid w:val="00850E6E"/>
    <w:rsid w:val="0085263D"/>
    <w:rsid w:val="0085369C"/>
    <w:rsid w:val="0085588A"/>
    <w:rsid w:val="00856A16"/>
    <w:rsid w:val="00862849"/>
    <w:rsid w:val="008630D2"/>
    <w:rsid w:val="00863594"/>
    <w:rsid w:val="008716B5"/>
    <w:rsid w:val="008718C8"/>
    <w:rsid w:val="00872765"/>
    <w:rsid w:val="008777B1"/>
    <w:rsid w:val="00884574"/>
    <w:rsid w:val="00885FF6"/>
    <w:rsid w:val="0089129F"/>
    <w:rsid w:val="00894D1C"/>
    <w:rsid w:val="0089681A"/>
    <w:rsid w:val="008B0F17"/>
    <w:rsid w:val="008B52F4"/>
    <w:rsid w:val="008B7B12"/>
    <w:rsid w:val="008C634F"/>
    <w:rsid w:val="008F0072"/>
    <w:rsid w:val="008F1D57"/>
    <w:rsid w:val="009000F8"/>
    <w:rsid w:val="009009D9"/>
    <w:rsid w:val="00903A15"/>
    <w:rsid w:val="00904CC2"/>
    <w:rsid w:val="009104CF"/>
    <w:rsid w:val="00913144"/>
    <w:rsid w:val="00913542"/>
    <w:rsid w:val="0091422B"/>
    <w:rsid w:val="009157E2"/>
    <w:rsid w:val="00915EC3"/>
    <w:rsid w:val="00916107"/>
    <w:rsid w:val="009206FF"/>
    <w:rsid w:val="00932C85"/>
    <w:rsid w:val="0094116E"/>
    <w:rsid w:val="00941913"/>
    <w:rsid w:val="00941D79"/>
    <w:rsid w:val="00941E37"/>
    <w:rsid w:val="00942472"/>
    <w:rsid w:val="00942AED"/>
    <w:rsid w:val="0094399C"/>
    <w:rsid w:val="00943D85"/>
    <w:rsid w:val="009466A2"/>
    <w:rsid w:val="00957A52"/>
    <w:rsid w:val="00961536"/>
    <w:rsid w:val="00962EB7"/>
    <w:rsid w:val="0096379D"/>
    <w:rsid w:val="00965456"/>
    <w:rsid w:val="0096742C"/>
    <w:rsid w:val="00970422"/>
    <w:rsid w:val="00971347"/>
    <w:rsid w:val="00971B7B"/>
    <w:rsid w:val="009723CD"/>
    <w:rsid w:val="00974407"/>
    <w:rsid w:val="00974B59"/>
    <w:rsid w:val="00976D5D"/>
    <w:rsid w:val="00980B91"/>
    <w:rsid w:val="009842AC"/>
    <w:rsid w:val="00985623"/>
    <w:rsid w:val="00987687"/>
    <w:rsid w:val="0099558A"/>
    <w:rsid w:val="00997746"/>
    <w:rsid w:val="009A15B1"/>
    <w:rsid w:val="009A3CD8"/>
    <w:rsid w:val="009A4568"/>
    <w:rsid w:val="009B6731"/>
    <w:rsid w:val="009B7001"/>
    <w:rsid w:val="009B73E6"/>
    <w:rsid w:val="009C0B31"/>
    <w:rsid w:val="009C0F15"/>
    <w:rsid w:val="009C3A04"/>
    <w:rsid w:val="009D3E08"/>
    <w:rsid w:val="009E59AD"/>
    <w:rsid w:val="009E6EC8"/>
    <w:rsid w:val="009F35B9"/>
    <w:rsid w:val="00A018BB"/>
    <w:rsid w:val="00A029CB"/>
    <w:rsid w:val="00A047C9"/>
    <w:rsid w:val="00A0685C"/>
    <w:rsid w:val="00A12A63"/>
    <w:rsid w:val="00A1516A"/>
    <w:rsid w:val="00A21615"/>
    <w:rsid w:val="00A33B26"/>
    <w:rsid w:val="00A341A9"/>
    <w:rsid w:val="00A44FCE"/>
    <w:rsid w:val="00A53F24"/>
    <w:rsid w:val="00A558DA"/>
    <w:rsid w:val="00A60E6C"/>
    <w:rsid w:val="00A617F0"/>
    <w:rsid w:val="00A620E3"/>
    <w:rsid w:val="00A62327"/>
    <w:rsid w:val="00A74115"/>
    <w:rsid w:val="00A76C4D"/>
    <w:rsid w:val="00A7798C"/>
    <w:rsid w:val="00A81E3E"/>
    <w:rsid w:val="00A94B6A"/>
    <w:rsid w:val="00A97F88"/>
    <w:rsid w:val="00AA3A5D"/>
    <w:rsid w:val="00AA491E"/>
    <w:rsid w:val="00AB046B"/>
    <w:rsid w:val="00AB3F4B"/>
    <w:rsid w:val="00AB635D"/>
    <w:rsid w:val="00AB6DE1"/>
    <w:rsid w:val="00AC43B0"/>
    <w:rsid w:val="00AC4DD5"/>
    <w:rsid w:val="00AD381C"/>
    <w:rsid w:val="00AD3845"/>
    <w:rsid w:val="00AD3B5F"/>
    <w:rsid w:val="00AE3149"/>
    <w:rsid w:val="00AE3F07"/>
    <w:rsid w:val="00AE5A4A"/>
    <w:rsid w:val="00AE5CBA"/>
    <w:rsid w:val="00AF10BE"/>
    <w:rsid w:val="00AF1853"/>
    <w:rsid w:val="00AF559C"/>
    <w:rsid w:val="00AF68AC"/>
    <w:rsid w:val="00AF7121"/>
    <w:rsid w:val="00B035DF"/>
    <w:rsid w:val="00B078D4"/>
    <w:rsid w:val="00B11A8D"/>
    <w:rsid w:val="00B20874"/>
    <w:rsid w:val="00B26AD9"/>
    <w:rsid w:val="00B31F90"/>
    <w:rsid w:val="00B36B85"/>
    <w:rsid w:val="00B37DF1"/>
    <w:rsid w:val="00B41046"/>
    <w:rsid w:val="00B4533F"/>
    <w:rsid w:val="00B45611"/>
    <w:rsid w:val="00B507C2"/>
    <w:rsid w:val="00B52C59"/>
    <w:rsid w:val="00B53E8F"/>
    <w:rsid w:val="00B556AE"/>
    <w:rsid w:val="00B56492"/>
    <w:rsid w:val="00B6040C"/>
    <w:rsid w:val="00B661A6"/>
    <w:rsid w:val="00B66CEF"/>
    <w:rsid w:val="00B758C7"/>
    <w:rsid w:val="00B75ECF"/>
    <w:rsid w:val="00B804C1"/>
    <w:rsid w:val="00B8370C"/>
    <w:rsid w:val="00B846AD"/>
    <w:rsid w:val="00B86F9C"/>
    <w:rsid w:val="00B90EB5"/>
    <w:rsid w:val="00B93C4D"/>
    <w:rsid w:val="00B93D40"/>
    <w:rsid w:val="00B9470B"/>
    <w:rsid w:val="00BA4494"/>
    <w:rsid w:val="00BA5ACD"/>
    <w:rsid w:val="00BA7599"/>
    <w:rsid w:val="00BB2124"/>
    <w:rsid w:val="00BB37A0"/>
    <w:rsid w:val="00BB6703"/>
    <w:rsid w:val="00BB6D6D"/>
    <w:rsid w:val="00BB7B6D"/>
    <w:rsid w:val="00BC03D1"/>
    <w:rsid w:val="00BC08A2"/>
    <w:rsid w:val="00BC138E"/>
    <w:rsid w:val="00BC437B"/>
    <w:rsid w:val="00BD216B"/>
    <w:rsid w:val="00BD22C0"/>
    <w:rsid w:val="00BD3790"/>
    <w:rsid w:val="00BD5117"/>
    <w:rsid w:val="00BD67A3"/>
    <w:rsid w:val="00BE0C8A"/>
    <w:rsid w:val="00BE476A"/>
    <w:rsid w:val="00BE48FE"/>
    <w:rsid w:val="00BE4B04"/>
    <w:rsid w:val="00BE53EF"/>
    <w:rsid w:val="00BE67A7"/>
    <w:rsid w:val="00BF05CC"/>
    <w:rsid w:val="00BF4227"/>
    <w:rsid w:val="00BF5933"/>
    <w:rsid w:val="00C002DF"/>
    <w:rsid w:val="00C01B58"/>
    <w:rsid w:val="00C02941"/>
    <w:rsid w:val="00C04122"/>
    <w:rsid w:val="00C05A66"/>
    <w:rsid w:val="00C07068"/>
    <w:rsid w:val="00C15366"/>
    <w:rsid w:val="00C17C40"/>
    <w:rsid w:val="00C2613C"/>
    <w:rsid w:val="00C361A4"/>
    <w:rsid w:val="00C4109A"/>
    <w:rsid w:val="00C442BE"/>
    <w:rsid w:val="00C450B5"/>
    <w:rsid w:val="00C5356B"/>
    <w:rsid w:val="00C5652D"/>
    <w:rsid w:val="00C61318"/>
    <w:rsid w:val="00C71D9D"/>
    <w:rsid w:val="00C745A3"/>
    <w:rsid w:val="00C74E47"/>
    <w:rsid w:val="00C77809"/>
    <w:rsid w:val="00C80DCD"/>
    <w:rsid w:val="00C810EE"/>
    <w:rsid w:val="00C82900"/>
    <w:rsid w:val="00C875E5"/>
    <w:rsid w:val="00C90309"/>
    <w:rsid w:val="00C923EE"/>
    <w:rsid w:val="00CA5E25"/>
    <w:rsid w:val="00CB0E83"/>
    <w:rsid w:val="00CB408A"/>
    <w:rsid w:val="00CB47AC"/>
    <w:rsid w:val="00CC1C05"/>
    <w:rsid w:val="00CC7086"/>
    <w:rsid w:val="00CC70E0"/>
    <w:rsid w:val="00CD048C"/>
    <w:rsid w:val="00CD3A9E"/>
    <w:rsid w:val="00CD3D3F"/>
    <w:rsid w:val="00CD4B4B"/>
    <w:rsid w:val="00CD6505"/>
    <w:rsid w:val="00CD7487"/>
    <w:rsid w:val="00CE01CE"/>
    <w:rsid w:val="00CE51FB"/>
    <w:rsid w:val="00CE6931"/>
    <w:rsid w:val="00CF2161"/>
    <w:rsid w:val="00CF266C"/>
    <w:rsid w:val="00CF5FCE"/>
    <w:rsid w:val="00D1597C"/>
    <w:rsid w:val="00D16355"/>
    <w:rsid w:val="00D253B9"/>
    <w:rsid w:val="00D27FBB"/>
    <w:rsid w:val="00D30C25"/>
    <w:rsid w:val="00D33A6F"/>
    <w:rsid w:val="00D35BEF"/>
    <w:rsid w:val="00D37910"/>
    <w:rsid w:val="00D42880"/>
    <w:rsid w:val="00D43FE2"/>
    <w:rsid w:val="00D4518B"/>
    <w:rsid w:val="00D51D64"/>
    <w:rsid w:val="00D52915"/>
    <w:rsid w:val="00D54B41"/>
    <w:rsid w:val="00D56969"/>
    <w:rsid w:val="00D61049"/>
    <w:rsid w:val="00D773BC"/>
    <w:rsid w:val="00D77E50"/>
    <w:rsid w:val="00D82D2D"/>
    <w:rsid w:val="00D84A39"/>
    <w:rsid w:val="00D9076E"/>
    <w:rsid w:val="00D97BA0"/>
    <w:rsid w:val="00DA2C10"/>
    <w:rsid w:val="00DA4C96"/>
    <w:rsid w:val="00DA7F8E"/>
    <w:rsid w:val="00DB0444"/>
    <w:rsid w:val="00DB276F"/>
    <w:rsid w:val="00DB35ED"/>
    <w:rsid w:val="00DB428C"/>
    <w:rsid w:val="00DB43F4"/>
    <w:rsid w:val="00DB4D82"/>
    <w:rsid w:val="00DB4F0F"/>
    <w:rsid w:val="00DC0953"/>
    <w:rsid w:val="00DC0BFD"/>
    <w:rsid w:val="00DC440C"/>
    <w:rsid w:val="00DC468A"/>
    <w:rsid w:val="00DC63E5"/>
    <w:rsid w:val="00DC6B19"/>
    <w:rsid w:val="00DD1141"/>
    <w:rsid w:val="00DD18FD"/>
    <w:rsid w:val="00DE04D4"/>
    <w:rsid w:val="00DE167C"/>
    <w:rsid w:val="00DE509D"/>
    <w:rsid w:val="00DE6F64"/>
    <w:rsid w:val="00DF0A78"/>
    <w:rsid w:val="00DF3694"/>
    <w:rsid w:val="00DF7000"/>
    <w:rsid w:val="00E00A35"/>
    <w:rsid w:val="00E05775"/>
    <w:rsid w:val="00E10604"/>
    <w:rsid w:val="00E154EE"/>
    <w:rsid w:val="00E21CDE"/>
    <w:rsid w:val="00E25735"/>
    <w:rsid w:val="00E268AC"/>
    <w:rsid w:val="00E34356"/>
    <w:rsid w:val="00E34891"/>
    <w:rsid w:val="00E40B4D"/>
    <w:rsid w:val="00E44A54"/>
    <w:rsid w:val="00E50453"/>
    <w:rsid w:val="00E679F9"/>
    <w:rsid w:val="00E70CF3"/>
    <w:rsid w:val="00E712A5"/>
    <w:rsid w:val="00E728DC"/>
    <w:rsid w:val="00E75DB8"/>
    <w:rsid w:val="00E80680"/>
    <w:rsid w:val="00E8240E"/>
    <w:rsid w:val="00E85036"/>
    <w:rsid w:val="00E91FC1"/>
    <w:rsid w:val="00E92CEE"/>
    <w:rsid w:val="00E92DFD"/>
    <w:rsid w:val="00E96FED"/>
    <w:rsid w:val="00EA0214"/>
    <w:rsid w:val="00EA1805"/>
    <w:rsid w:val="00EA304D"/>
    <w:rsid w:val="00EA595B"/>
    <w:rsid w:val="00EB05AC"/>
    <w:rsid w:val="00EB4E8A"/>
    <w:rsid w:val="00EB7B8D"/>
    <w:rsid w:val="00EC1C80"/>
    <w:rsid w:val="00EC243A"/>
    <w:rsid w:val="00EC6745"/>
    <w:rsid w:val="00ED2378"/>
    <w:rsid w:val="00ED567A"/>
    <w:rsid w:val="00ED64C9"/>
    <w:rsid w:val="00EE2442"/>
    <w:rsid w:val="00EE37DF"/>
    <w:rsid w:val="00EE3BD1"/>
    <w:rsid w:val="00EE5C7C"/>
    <w:rsid w:val="00EF04FF"/>
    <w:rsid w:val="00EF1D08"/>
    <w:rsid w:val="00EF3F06"/>
    <w:rsid w:val="00EF6918"/>
    <w:rsid w:val="00F01D9C"/>
    <w:rsid w:val="00F078ED"/>
    <w:rsid w:val="00F13B88"/>
    <w:rsid w:val="00F13E73"/>
    <w:rsid w:val="00F16246"/>
    <w:rsid w:val="00F20B91"/>
    <w:rsid w:val="00F26CB0"/>
    <w:rsid w:val="00F31E2A"/>
    <w:rsid w:val="00F32D04"/>
    <w:rsid w:val="00F3478C"/>
    <w:rsid w:val="00F34958"/>
    <w:rsid w:val="00F40985"/>
    <w:rsid w:val="00F433B9"/>
    <w:rsid w:val="00F43DD4"/>
    <w:rsid w:val="00F454A6"/>
    <w:rsid w:val="00F45C2E"/>
    <w:rsid w:val="00F55E3E"/>
    <w:rsid w:val="00F57EF4"/>
    <w:rsid w:val="00F608E3"/>
    <w:rsid w:val="00F6564E"/>
    <w:rsid w:val="00F67805"/>
    <w:rsid w:val="00F70CCD"/>
    <w:rsid w:val="00F715F9"/>
    <w:rsid w:val="00F71F78"/>
    <w:rsid w:val="00F73810"/>
    <w:rsid w:val="00F743FE"/>
    <w:rsid w:val="00F74971"/>
    <w:rsid w:val="00F76FD6"/>
    <w:rsid w:val="00F800EE"/>
    <w:rsid w:val="00F82C44"/>
    <w:rsid w:val="00F83415"/>
    <w:rsid w:val="00F90877"/>
    <w:rsid w:val="00F9337B"/>
    <w:rsid w:val="00F93651"/>
    <w:rsid w:val="00F95811"/>
    <w:rsid w:val="00F97189"/>
    <w:rsid w:val="00FA320B"/>
    <w:rsid w:val="00FA3D13"/>
    <w:rsid w:val="00FA6957"/>
    <w:rsid w:val="00FA78E7"/>
    <w:rsid w:val="00FB3C1E"/>
    <w:rsid w:val="00FC105E"/>
    <w:rsid w:val="00FC13D0"/>
    <w:rsid w:val="00FC1814"/>
    <w:rsid w:val="00FC568D"/>
    <w:rsid w:val="00FD7E0B"/>
    <w:rsid w:val="00FE178D"/>
    <w:rsid w:val="00FF4456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F71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AAB"/>
    <w:rPr>
      <w:rFonts w:cs="Cambria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B37A0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FD7E0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F5933"/>
    <w:pPr>
      <w:tabs>
        <w:tab w:val="center" w:pos="4320"/>
        <w:tab w:val="right" w:pos="8640"/>
      </w:tabs>
    </w:pPr>
    <w:rPr>
      <w:rFonts w:cs="Times New Roman"/>
      <w:sz w:val="20"/>
      <w:szCs w:val="20"/>
      <w:lang w:eastAsia="x-none"/>
    </w:rPr>
  </w:style>
  <w:style w:type="character" w:customStyle="1" w:styleId="ZhlavChar">
    <w:name w:val="Záhlaví Char"/>
    <w:link w:val="Zhlav"/>
    <w:uiPriority w:val="99"/>
    <w:rsid w:val="00BF5933"/>
    <w:rPr>
      <w:lang w:val="cs-CZ"/>
    </w:rPr>
  </w:style>
  <w:style w:type="paragraph" w:styleId="Zpat">
    <w:name w:val="footer"/>
    <w:basedOn w:val="Normln"/>
    <w:link w:val="ZpatChar"/>
    <w:uiPriority w:val="99"/>
    <w:rsid w:val="00BF5933"/>
    <w:pPr>
      <w:tabs>
        <w:tab w:val="center" w:pos="4320"/>
        <w:tab w:val="right" w:pos="8640"/>
      </w:tabs>
    </w:pPr>
    <w:rPr>
      <w:rFonts w:cs="Times New Roman"/>
      <w:sz w:val="20"/>
      <w:szCs w:val="20"/>
      <w:lang w:eastAsia="x-none"/>
    </w:rPr>
  </w:style>
  <w:style w:type="character" w:customStyle="1" w:styleId="ZpatChar">
    <w:name w:val="Zápatí Char"/>
    <w:link w:val="Zpat"/>
    <w:uiPriority w:val="99"/>
    <w:rsid w:val="00BF5933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BF5933"/>
    <w:rPr>
      <w:rFonts w:ascii="Lucida Grande CE" w:hAnsi="Lucida Grande CE" w:cs="Times New Roman"/>
      <w:sz w:val="18"/>
      <w:szCs w:val="18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BF5933"/>
    <w:rPr>
      <w:rFonts w:ascii="Lucida Grande CE" w:hAnsi="Lucida Grande CE" w:cs="Lucida Grande CE"/>
      <w:sz w:val="18"/>
      <w:szCs w:val="18"/>
      <w:lang w:val="cs-CZ"/>
    </w:rPr>
  </w:style>
  <w:style w:type="character" w:styleId="Hypertextovodkaz">
    <w:name w:val="Hyperlink"/>
    <w:uiPriority w:val="99"/>
    <w:rsid w:val="00BE67A7"/>
    <w:rPr>
      <w:rFonts w:ascii="Times New Roman" w:hAnsi="Times New Roman" w:cs="Times New Roman"/>
      <w:color w:val="0000FF"/>
      <w:u w:val="single"/>
    </w:rPr>
  </w:style>
  <w:style w:type="character" w:customStyle="1" w:styleId="premdate">
    <w:name w:val="premdate"/>
    <w:basedOn w:val="Standardnpsmoodstavce"/>
    <w:rsid w:val="00BE67A7"/>
  </w:style>
  <w:style w:type="character" w:customStyle="1" w:styleId="premtheatre">
    <w:name w:val="premtheatre"/>
    <w:basedOn w:val="Standardnpsmoodstavce"/>
    <w:rsid w:val="00BE67A7"/>
  </w:style>
  <w:style w:type="character" w:customStyle="1" w:styleId="premstage">
    <w:name w:val="premstage"/>
    <w:basedOn w:val="Standardnpsmoodstavce"/>
    <w:rsid w:val="00BE67A7"/>
  </w:style>
  <w:style w:type="character" w:customStyle="1" w:styleId="premauthors">
    <w:name w:val="premauthors"/>
    <w:basedOn w:val="Standardnpsmoodstavce"/>
    <w:rsid w:val="00BE67A7"/>
  </w:style>
  <w:style w:type="character" w:customStyle="1" w:styleId="premproduction">
    <w:name w:val="premproduction"/>
    <w:basedOn w:val="Standardnpsmoodstavce"/>
    <w:rsid w:val="00BE67A7"/>
  </w:style>
  <w:style w:type="character" w:styleId="Sledovanodkaz">
    <w:name w:val="FollowedHyperlink"/>
    <w:uiPriority w:val="99"/>
    <w:semiHidden/>
    <w:rsid w:val="00BE67A7"/>
    <w:rPr>
      <w:color w:val="800080"/>
      <w:u w:val="single"/>
    </w:rPr>
  </w:style>
  <w:style w:type="character" w:customStyle="1" w:styleId="premtype">
    <w:name w:val="premtype"/>
    <w:basedOn w:val="Standardnpsmoodstavce"/>
    <w:rsid w:val="00BE67A7"/>
  </w:style>
  <w:style w:type="character" w:customStyle="1" w:styleId="premoccupation">
    <w:name w:val="premoccupation"/>
    <w:basedOn w:val="Standardnpsmoodstavce"/>
    <w:rsid w:val="00BE67A7"/>
  </w:style>
  <w:style w:type="character" w:customStyle="1" w:styleId="premname">
    <w:name w:val="premname"/>
    <w:basedOn w:val="Standardnpsmoodstavce"/>
    <w:rsid w:val="00BE67A7"/>
  </w:style>
  <w:style w:type="character" w:customStyle="1" w:styleId="premnote">
    <w:name w:val="premnote"/>
    <w:basedOn w:val="Standardnpsmoodstavce"/>
    <w:rsid w:val="00BE67A7"/>
  </w:style>
  <w:style w:type="character" w:customStyle="1" w:styleId="premproductionline">
    <w:name w:val="premproductionline"/>
    <w:basedOn w:val="Standardnpsmoodstavce"/>
    <w:rsid w:val="00BE67A7"/>
  </w:style>
  <w:style w:type="paragraph" w:styleId="Odstavecseseznamem">
    <w:name w:val="List Paragraph"/>
    <w:basedOn w:val="Normln"/>
    <w:uiPriority w:val="34"/>
    <w:qFormat/>
    <w:rsid w:val="00FF49D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Nadpis3Char">
    <w:name w:val="Nadpis 3 Char"/>
    <w:link w:val="Nadpis3"/>
    <w:uiPriority w:val="9"/>
    <w:rsid w:val="00FD7E0B"/>
    <w:rPr>
      <w:rFonts w:ascii="Times New Roman" w:hAnsi="Times New Roman"/>
      <w:b/>
      <w:bCs/>
      <w:sz w:val="27"/>
      <w:szCs w:val="27"/>
    </w:rPr>
  </w:style>
  <w:style w:type="character" w:styleId="Siln">
    <w:name w:val="Strong"/>
    <w:uiPriority w:val="22"/>
    <w:qFormat/>
    <w:rsid w:val="00124B69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4F5346"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rsid w:val="00771C9D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771C9D"/>
    <w:rPr>
      <w:rFonts w:ascii="Calibri" w:hAnsi="Calibri"/>
      <w:sz w:val="22"/>
      <w:szCs w:val="22"/>
    </w:rPr>
  </w:style>
  <w:style w:type="character" w:styleId="Zvraznn">
    <w:name w:val="Emphasis"/>
    <w:uiPriority w:val="20"/>
    <w:qFormat/>
    <w:rsid w:val="000F157B"/>
    <w:rPr>
      <w:i/>
      <w:iCs/>
    </w:rPr>
  </w:style>
  <w:style w:type="character" w:customStyle="1" w:styleId="Nadpis1Char">
    <w:name w:val="Nadpis 1 Char"/>
    <w:link w:val="Nadpis1"/>
    <w:uiPriority w:val="9"/>
    <w:rsid w:val="00BB37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DC6B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6B19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C6B19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B1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C6B19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AAB"/>
    <w:rPr>
      <w:rFonts w:cs="Cambria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B37A0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FD7E0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F5933"/>
    <w:pPr>
      <w:tabs>
        <w:tab w:val="center" w:pos="4320"/>
        <w:tab w:val="right" w:pos="8640"/>
      </w:tabs>
    </w:pPr>
    <w:rPr>
      <w:rFonts w:cs="Times New Roman"/>
      <w:sz w:val="20"/>
      <w:szCs w:val="20"/>
      <w:lang w:eastAsia="x-none"/>
    </w:rPr>
  </w:style>
  <w:style w:type="character" w:customStyle="1" w:styleId="ZhlavChar">
    <w:name w:val="Záhlaví Char"/>
    <w:link w:val="Zhlav"/>
    <w:uiPriority w:val="99"/>
    <w:rsid w:val="00BF5933"/>
    <w:rPr>
      <w:lang w:val="cs-CZ"/>
    </w:rPr>
  </w:style>
  <w:style w:type="paragraph" w:styleId="Zpat">
    <w:name w:val="footer"/>
    <w:basedOn w:val="Normln"/>
    <w:link w:val="ZpatChar"/>
    <w:uiPriority w:val="99"/>
    <w:rsid w:val="00BF5933"/>
    <w:pPr>
      <w:tabs>
        <w:tab w:val="center" w:pos="4320"/>
        <w:tab w:val="right" w:pos="8640"/>
      </w:tabs>
    </w:pPr>
    <w:rPr>
      <w:rFonts w:cs="Times New Roman"/>
      <w:sz w:val="20"/>
      <w:szCs w:val="20"/>
      <w:lang w:eastAsia="x-none"/>
    </w:rPr>
  </w:style>
  <w:style w:type="character" w:customStyle="1" w:styleId="ZpatChar">
    <w:name w:val="Zápatí Char"/>
    <w:link w:val="Zpat"/>
    <w:uiPriority w:val="99"/>
    <w:rsid w:val="00BF5933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BF5933"/>
    <w:rPr>
      <w:rFonts w:ascii="Lucida Grande CE" w:hAnsi="Lucida Grande CE" w:cs="Times New Roman"/>
      <w:sz w:val="18"/>
      <w:szCs w:val="18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BF5933"/>
    <w:rPr>
      <w:rFonts w:ascii="Lucida Grande CE" w:hAnsi="Lucida Grande CE" w:cs="Lucida Grande CE"/>
      <w:sz w:val="18"/>
      <w:szCs w:val="18"/>
      <w:lang w:val="cs-CZ"/>
    </w:rPr>
  </w:style>
  <w:style w:type="character" w:styleId="Hypertextovodkaz">
    <w:name w:val="Hyperlink"/>
    <w:uiPriority w:val="99"/>
    <w:rsid w:val="00BE67A7"/>
    <w:rPr>
      <w:rFonts w:ascii="Times New Roman" w:hAnsi="Times New Roman" w:cs="Times New Roman"/>
      <w:color w:val="0000FF"/>
      <w:u w:val="single"/>
    </w:rPr>
  </w:style>
  <w:style w:type="character" w:customStyle="1" w:styleId="premdate">
    <w:name w:val="premdate"/>
    <w:basedOn w:val="Standardnpsmoodstavce"/>
    <w:rsid w:val="00BE67A7"/>
  </w:style>
  <w:style w:type="character" w:customStyle="1" w:styleId="premtheatre">
    <w:name w:val="premtheatre"/>
    <w:basedOn w:val="Standardnpsmoodstavce"/>
    <w:rsid w:val="00BE67A7"/>
  </w:style>
  <w:style w:type="character" w:customStyle="1" w:styleId="premstage">
    <w:name w:val="premstage"/>
    <w:basedOn w:val="Standardnpsmoodstavce"/>
    <w:rsid w:val="00BE67A7"/>
  </w:style>
  <w:style w:type="character" w:customStyle="1" w:styleId="premauthors">
    <w:name w:val="premauthors"/>
    <w:basedOn w:val="Standardnpsmoodstavce"/>
    <w:rsid w:val="00BE67A7"/>
  </w:style>
  <w:style w:type="character" w:customStyle="1" w:styleId="premproduction">
    <w:name w:val="premproduction"/>
    <w:basedOn w:val="Standardnpsmoodstavce"/>
    <w:rsid w:val="00BE67A7"/>
  </w:style>
  <w:style w:type="character" w:styleId="Sledovanodkaz">
    <w:name w:val="FollowedHyperlink"/>
    <w:uiPriority w:val="99"/>
    <w:semiHidden/>
    <w:rsid w:val="00BE67A7"/>
    <w:rPr>
      <w:color w:val="800080"/>
      <w:u w:val="single"/>
    </w:rPr>
  </w:style>
  <w:style w:type="character" w:customStyle="1" w:styleId="premtype">
    <w:name w:val="premtype"/>
    <w:basedOn w:val="Standardnpsmoodstavce"/>
    <w:rsid w:val="00BE67A7"/>
  </w:style>
  <w:style w:type="character" w:customStyle="1" w:styleId="premoccupation">
    <w:name w:val="premoccupation"/>
    <w:basedOn w:val="Standardnpsmoodstavce"/>
    <w:rsid w:val="00BE67A7"/>
  </w:style>
  <w:style w:type="character" w:customStyle="1" w:styleId="premname">
    <w:name w:val="premname"/>
    <w:basedOn w:val="Standardnpsmoodstavce"/>
    <w:rsid w:val="00BE67A7"/>
  </w:style>
  <w:style w:type="character" w:customStyle="1" w:styleId="premnote">
    <w:name w:val="premnote"/>
    <w:basedOn w:val="Standardnpsmoodstavce"/>
    <w:rsid w:val="00BE67A7"/>
  </w:style>
  <w:style w:type="character" w:customStyle="1" w:styleId="premproductionline">
    <w:name w:val="premproductionline"/>
    <w:basedOn w:val="Standardnpsmoodstavce"/>
    <w:rsid w:val="00BE67A7"/>
  </w:style>
  <w:style w:type="paragraph" w:styleId="Odstavecseseznamem">
    <w:name w:val="List Paragraph"/>
    <w:basedOn w:val="Normln"/>
    <w:uiPriority w:val="34"/>
    <w:qFormat/>
    <w:rsid w:val="00FF49D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Nadpis3Char">
    <w:name w:val="Nadpis 3 Char"/>
    <w:link w:val="Nadpis3"/>
    <w:uiPriority w:val="9"/>
    <w:rsid w:val="00FD7E0B"/>
    <w:rPr>
      <w:rFonts w:ascii="Times New Roman" w:hAnsi="Times New Roman"/>
      <w:b/>
      <w:bCs/>
      <w:sz w:val="27"/>
      <w:szCs w:val="27"/>
    </w:rPr>
  </w:style>
  <w:style w:type="character" w:styleId="Siln">
    <w:name w:val="Strong"/>
    <w:uiPriority w:val="22"/>
    <w:qFormat/>
    <w:rsid w:val="00124B69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4F5346"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rsid w:val="00771C9D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771C9D"/>
    <w:rPr>
      <w:rFonts w:ascii="Calibri" w:hAnsi="Calibri"/>
      <w:sz w:val="22"/>
      <w:szCs w:val="22"/>
    </w:rPr>
  </w:style>
  <w:style w:type="character" w:styleId="Zvraznn">
    <w:name w:val="Emphasis"/>
    <w:uiPriority w:val="20"/>
    <w:qFormat/>
    <w:rsid w:val="000F157B"/>
    <w:rPr>
      <w:i/>
      <w:iCs/>
    </w:rPr>
  </w:style>
  <w:style w:type="character" w:customStyle="1" w:styleId="Nadpis1Char">
    <w:name w:val="Nadpis 1 Char"/>
    <w:link w:val="Nadpis1"/>
    <w:uiPriority w:val="9"/>
    <w:rsid w:val="00BB37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DC6B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6B19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C6B19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B1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C6B19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5279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924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3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879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9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411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0523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6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674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389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611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786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6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6458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403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7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6382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982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5754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205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7170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430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3021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83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12977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8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508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1619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871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5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2661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74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0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6322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546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7840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006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3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33762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010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1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4098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9912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0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2680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603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69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99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2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01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2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13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27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0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01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1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09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01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21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28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02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20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03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03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06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01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4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4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07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10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18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25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31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12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4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13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6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13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27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14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10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11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15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11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15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14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21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15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16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29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16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2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05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09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19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7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17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33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18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19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24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19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05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26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05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11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27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20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1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32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7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33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17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85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930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935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6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631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92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798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2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795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797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54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34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9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8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34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46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65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36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4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2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53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37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4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2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67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38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34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7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41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4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41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38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59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42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3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798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3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4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43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79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44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6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8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45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7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1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6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48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9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50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7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1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51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6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51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55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9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48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55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41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57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4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798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0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0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1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45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60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9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1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0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63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53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65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1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5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662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4957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38475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003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1960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9305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5680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9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195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0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3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11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857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4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827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53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3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242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0829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327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16182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65224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5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233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96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92857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700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694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1208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1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720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14368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88771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24244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5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71936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73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3398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00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727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7001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62915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876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7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488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5529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6199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567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043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1795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356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2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99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90302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693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2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317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36461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37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816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9891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83056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9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5985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6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6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86829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11323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4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0339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54699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9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61672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186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1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600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8098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547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61572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813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8890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08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0679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317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01546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759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67646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220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1755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295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5075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0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211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25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21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814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430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4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1765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33463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07262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1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5640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66727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703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51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4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66594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204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36924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8912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6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9499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45631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0190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9325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62010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8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3781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0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98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82469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10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3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7997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902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6185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0208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8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6083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758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1429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5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4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6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646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53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68597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20888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6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569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38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127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9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259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2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99152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481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580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057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2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51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6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9943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4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164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83556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902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5930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402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8461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9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657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67342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546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06520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3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663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78000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573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8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4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3748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870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5159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1799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8171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8110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5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3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43514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73786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28893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18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0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493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972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7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550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17940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042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9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818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383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4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429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26975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85688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636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9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5860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672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14539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68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33113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28569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35169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85258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0610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4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996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263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16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8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75772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671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6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9780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36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1599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591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686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7910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639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15928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667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8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49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127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1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270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92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20286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147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50791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89875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9714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87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6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134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228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0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437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90144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7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1267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34410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540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22981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4665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41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6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68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53331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41235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1219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606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80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80336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2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220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9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201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51275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763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3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538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833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41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93432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90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498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557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68871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563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5345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634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5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286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979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1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315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77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1901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01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888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640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928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79268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0102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254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602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1975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9152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561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8260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492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74802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1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9916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47082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748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223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86817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8432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7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904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04005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140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3681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1372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8788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97254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589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3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9465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64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824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704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0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68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8820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260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59197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833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8367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79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189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8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5295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532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6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8294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721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177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0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9301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9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29028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7727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9123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286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4310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597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958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88786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8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8240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74452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56491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802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53956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64783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08117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526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5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592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7531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476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483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110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801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8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392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46966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1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4225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0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1633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10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0644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3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834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9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5986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1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6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700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0069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23971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84411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8677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299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47763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39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877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94224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2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8919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658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8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1798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891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72191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082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592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8710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1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797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25350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7593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6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9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59395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46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841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185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145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3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37121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9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64694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07748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42736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238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5788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5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9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10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724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0275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542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44727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9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9174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9287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427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1123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773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6375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84064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4530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0852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95593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8744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0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945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60731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5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76202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592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804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4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8159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345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36127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730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11306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68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9753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4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827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7267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37432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01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8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9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049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611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03011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0198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1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2468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44039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587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55507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2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336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8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38680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0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460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774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28241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5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3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901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704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62832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7409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5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1835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2244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42678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446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0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545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75932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23268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47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65103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6134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2047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0651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43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7183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47086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4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7087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63430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3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024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3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726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00738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23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1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540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0276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638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1782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352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949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1576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77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31608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4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695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3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07021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90159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93922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53568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502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75793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239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5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8826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540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472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64058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9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7035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26876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56829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19660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896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14865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36688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91373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4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9136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919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45573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3411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25954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4808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8277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4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0865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30785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193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s.idu.cz/ProductionDetail.aspx?id=53566" TargetMode="External"/><Relationship Id="rId18" Type="http://schemas.openxmlformats.org/officeDocument/2006/relationships/hyperlink" Target="https://vis.idu.cz/ProductionDetail.aspx?id=54012" TargetMode="External"/><Relationship Id="rId26" Type="http://schemas.openxmlformats.org/officeDocument/2006/relationships/hyperlink" Target="https://vis.idu.cz/ProductionDetail.aspx?id=53924" TargetMode="External"/><Relationship Id="rId39" Type="http://schemas.openxmlformats.org/officeDocument/2006/relationships/hyperlink" Target="https://vis.idu.cz/ProductionDetail.aspx?id=54016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s.idu.cz/ProductionDetail.aspx?id=53994" TargetMode="External"/><Relationship Id="rId34" Type="http://schemas.openxmlformats.org/officeDocument/2006/relationships/hyperlink" Target="https://vis.idu.cz/ProductionDetail.aspx?id=54014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is.idu.cz/ProductionDetail.aspx?id=54002" TargetMode="External"/><Relationship Id="rId17" Type="http://schemas.openxmlformats.org/officeDocument/2006/relationships/hyperlink" Target="https://vis.idu.cz/ProductionDetail.aspx?id=54003" TargetMode="External"/><Relationship Id="rId25" Type="http://schemas.openxmlformats.org/officeDocument/2006/relationships/hyperlink" Target="https://vis.idu.cz/ProductionDetail.aspx?id=53998" TargetMode="External"/><Relationship Id="rId33" Type="http://schemas.openxmlformats.org/officeDocument/2006/relationships/hyperlink" Target="https://vis.idu.cz/ProductionDetail.aspx?id=54005" TargetMode="External"/><Relationship Id="rId38" Type="http://schemas.openxmlformats.org/officeDocument/2006/relationships/hyperlink" Target="https://vis.idu.cz/ProductionDetail.aspx?id=53245" TargetMode="External"/><Relationship Id="rId46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s://vis.idu.cz/ProductionDetail.aspx?id=52063" TargetMode="External"/><Relationship Id="rId20" Type="http://schemas.openxmlformats.org/officeDocument/2006/relationships/hyperlink" Target="https://vis.idu.cz/ProductionDetail.aspx?id=53999" TargetMode="External"/><Relationship Id="rId29" Type="http://schemas.openxmlformats.org/officeDocument/2006/relationships/hyperlink" Target="https://vis.idu.cz/ProductionDetail.aspx?id=54011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s.idu.cz/ProductionDetail.aspx?id=54009" TargetMode="External"/><Relationship Id="rId24" Type="http://schemas.openxmlformats.org/officeDocument/2006/relationships/hyperlink" Target="https://vis.idu.cz/ProductionDetail.aspx?id=52689" TargetMode="External"/><Relationship Id="rId32" Type="http://schemas.openxmlformats.org/officeDocument/2006/relationships/hyperlink" Target="https://vis.idu.cz/ProductionDetail.aspx?id=54006" TargetMode="External"/><Relationship Id="rId37" Type="http://schemas.openxmlformats.org/officeDocument/2006/relationships/hyperlink" Target="https://vis.idu.cz/ProductionDetail.aspx?id=54004" TargetMode="External"/><Relationship Id="rId40" Type="http://schemas.openxmlformats.org/officeDocument/2006/relationships/header" Target="header1.xml"/><Relationship Id="rId45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https://vis.idu.cz/ProductionDetail.aspx?id=53854" TargetMode="External"/><Relationship Id="rId23" Type="http://schemas.openxmlformats.org/officeDocument/2006/relationships/hyperlink" Target="https://vis.idu.cz/ProductionDetail.aspx?id=54010" TargetMode="External"/><Relationship Id="rId28" Type="http://schemas.openxmlformats.org/officeDocument/2006/relationships/hyperlink" Target="https://vis.idu.cz/ProductionDetail.aspx?id=53992" TargetMode="External"/><Relationship Id="rId36" Type="http://schemas.openxmlformats.org/officeDocument/2006/relationships/hyperlink" Target="https://vis.idu.cz/ProductionDetail.aspx?id=53307" TargetMode="External"/><Relationship Id="rId10" Type="http://schemas.openxmlformats.org/officeDocument/2006/relationships/hyperlink" Target="https://vis.idu.cz/ProductionDetail.aspx?id=54008" TargetMode="External"/><Relationship Id="rId19" Type="http://schemas.openxmlformats.org/officeDocument/2006/relationships/hyperlink" Target="https://vis.idu.cz/ProductionDetail.aspx?id=53928" TargetMode="External"/><Relationship Id="rId31" Type="http://schemas.openxmlformats.org/officeDocument/2006/relationships/hyperlink" Target="https://vis.idu.cz/ProductionDetail.aspx?id=53739" TargetMode="External"/><Relationship Id="rId44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http://vis.idu.cz/Productions.aspx?tab=premiere" TargetMode="External"/><Relationship Id="rId14" Type="http://schemas.openxmlformats.org/officeDocument/2006/relationships/hyperlink" Target="https://vis.idu.cz/ProductionDetail.aspx?id=54000" TargetMode="External"/><Relationship Id="rId22" Type="http://schemas.openxmlformats.org/officeDocument/2006/relationships/hyperlink" Target="https://vis.idu.cz/ProductionDetail.aspx?id=53681" TargetMode="External"/><Relationship Id="rId27" Type="http://schemas.openxmlformats.org/officeDocument/2006/relationships/hyperlink" Target="https://vis.idu.cz/ProductionDetail.aspx?id=53995" TargetMode="External"/><Relationship Id="rId30" Type="http://schemas.openxmlformats.org/officeDocument/2006/relationships/hyperlink" Target="https://vis.idu.cz/ProductionDetail.aspx?id=54007" TargetMode="External"/><Relationship Id="rId35" Type="http://schemas.openxmlformats.org/officeDocument/2006/relationships/hyperlink" Target="https://vis.idu.cz/ProductionDetail.aspx?id=5401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6FE16-F827-4972-BE25-7960FE19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2214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premiér v květnu 2018</vt:lpstr>
    </vt:vector>
  </TitlesOfParts>
  <Company>Hewlett-Packard Company</Company>
  <LinksUpToDate>false</LinksUpToDate>
  <CharactersWithSpaces>15249</CharactersWithSpaces>
  <SharedDoc>false</SharedDoc>
  <HLinks>
    <vt:vector size="192" baseType="variant">
      <vt:variant>
        <vt:i4>1704000</vt:i4>
      </vt:variant>
      <vt:variant>
        <vt:i4>93</vt:i4>
      </vt:variant>
      <vt:variant>
        <vt:i4>0</vt:i4>
      </vt:variant>
      <vt:variant>
        <vt:i4>5</vt:i4>
      </vt:variant>
      <vt:variant>
        <vt:lpwstr>https://vis.idu.cz/ProductionDetail.aspx?id=54016</vt:lpwstr>
      </vt:variant>
      <vt:variant>
        <vt:lpwstr/>
      </vt:variant>
      <vt:variant>
        <vt:i4>1572930</vt:i4>
      </vt:variant>
      <vt:variant>
        <vt:i4>90</vt:i4>
      </vt:variant>
      <vt:variant>
        <vt:i4>0</vt:i4>
      </vt:variant>
      <vt:variant>
        <vt:i4>5</vt:i4>
      </vt:variant>
      <vt:variant>
        <vt:lpwstr>https://vis.idu.cz/ProductionDetail.aspx?id=53245</vt:lpwstr>
      </vt:variant>
      <vt:variant>
        <vt:lpwstr/>
      </vt:variant>
      <vt:variant>
        <vt:i4>1769536</vt:i4>
      </vt:variant>
      <vt:variant>
        <vt:i4>87</vt:i4>
      </vt:variant>
      <vt:variant>
        <vt:i4>0</vt:i4>
      </vt:variant>
      <vt:variant>
        <vt:i4>5</vt:i4>
      </vt:variant>
      <vt:variant>
        <vt:lpwstr>https://vis.idu.cz/ProductionDetail.aspx?id=54004</vt:lpwstr>
      </vt:variant>
      <vt:variant>
        <vt:lpwstr/>
      </vt:variant>
      <vt:variant>
        <vt:i4>1835075</vt:i4>
      </vt:variant>
      <vt:variant>
        <vt:i4>84</vt:i4>
      </vt:variant>
      <vt:variant>
        <vt:i4>0</vt:i4>
      </vt:variant>
      <vt:variant>
        <vt:i4>5</vt:i4>
      </vt:variant>
      <vt:variant>
        <vt:lpwstr>https://vis.idu.cz/ProductionDetail.aspx?id=53307</vt:lpwstr>
      </vt:variant>
      <vt:variant>
        <vt:lpwstr/>
      </vt:variant>
      <vt:variant>
        <vt:i4>1704000</vt:i4>
      </vt:variant>
      <vt:variant>
        <vt:i4>81</vt:i4>
      </vt:variant>
      <vt:variant>
        <vt:i4>0</vt:i4>
      </vt:variant>
      <vt:variant>
        <vt:i4>5</vt:i4>
      </vt:variant>
      <vt:variant>
        <vt:lpwstr>https://vis.idu.cz/ProductionDetail.aspx?id=54015</vt:lpwstr>
      </vt:variant>
      <vt:variant>
        <vt:lpwstr/>
      </vt:variant>
      <vt:variant>
        <vt:i4>1704000</vt:i4>
      </vt:variant>
      <vt:variant>
        <vt:i4>78</vt:i4>
      </vt:variant>
      <vt:variant>
        <vt:i4>0</vt:i4>
      </vt:variant>
      <vt:variant>
        <vt:i4>5</vt:i4>
      </vt:variant>
      <vt:variant>
        <vt:lpwstr>https://vis.idu.cz/ProductionDetail.aspx?id=54014</vt:lpwstr>
      </vt:variant>
      <vt:variant>
        <vt:lpwstr/>
      </vt:variant>
      <vt:variant>
        <vt:i4>1769536</vt:i4>
      </vt:variant>
      <vt:variant>
        <vt:i4>75</vt:i4>
      </vt:variant>
      <vt:variant>
        <vt:i4>0</vt:i4>
      </vt:variant>
      <vt:variant>
        <vt:i4>5</vt:i4>
      </vt:variant>
      <vt:variant>
        <vt:lpwstr>https://vis.idu.cz/ProductionDetail.aspx?id=54005</vt:lpwstr>
      </vt:variant>
      <vt:variant>
        <vt:lpwstr/>
      </vt:variant>
      <vt:variant>
        <vt:i4>1769536</vt:i4>
      </vt:variant>
      <vt:variant>
        <vt:i4>72</vt:i4>
      </vt:variant>
      <vt:variant>
        <vt:i4>0</vt:i4>
      </vt:variant>
      <vt:variant>
        <vt:i4>5</vt:i4>
      </vt:variant>
      <vt:variant>
        <vt:lpwstr>https://vis.idu.cz/ProductionDetail.aspx?id=54006</vt:lpwstr>
      </vt:variant>
      <vt:variant>
        <vt:lpwstr/>
      </vt:variant>
      <vt:variant>
        <vt:i4>2031687</vt:i4>
      </vt:variant>
      <vt:variant>
        <vt:i4>69</vt:i4>
      </vt:variant>
      <vt:variant>
        <vt:i4>0</vt:i4>
      </vt:variant>
      <vt:variant>
        <vt:i4>5</vt:i4>
      </vt:variant>
      <vt:variant>
        <vt:lpwstr>https://vis.idu.cz/ProductionDetail.aspx?id=53739</vt:lpwstr>
      </vt:variant>
      <vt:variant>
        <vt:lpwstr/>
      </vt:variant>
      <vt:variant>
        <vt:i4>1769536</vt:i4>
      </vt:variant>
      <vt:variant>
        <vt:i4>66</vt:i4>
      </vt:variant>
      <vt:variant>
        <vt:i4>0</vt:i4>
      </vt:variant>
      <vt:variant>
        <vt:i4>5</vt:i4>
      </vt:variant>
      <vt:variant>
        <vt:lpwstr>https://vis.idu.cz/ProductionDetail.aspx?id=54007</vt:lpwstr>
      </vt:variant>
      <vt:variant>
        <vt:lpwstr/>
      </vt:variant>
      <vt:variant>
        <vt:i4>1704000</vt:i4>
      </vt:variant>
      <vt:variant>
        <vt:i4>63</vt:i4>
      </vt:variant>
      <vt:variant>
        <vt:i4>0</vt:i4>
      </vt:variant>
      <vt:variant>
        <vt:i4>5</vt:i4>
      </vt:variant>
      <vt:variant>
        <vt:lpwstr>https://vis.idu.cz/ProductionDetail.aspx?id=54011</vt:lpwstr>
      </vt:variant>
      <vt:variant>
        <vt:lpwstr/>
      </vt:variant>
      <vt:variant>
        <vt:i4>1376329</vt:i4>
      </vt:variant>
      <vt:variant>
        <vt:i4>60</vt:i4>
      </vt:variant>
      <vt:variant>
        <vt:i4>0</vt:i4>
      </vt:variant>
      <vt:variant>
        <vt:i4>5</vt:i4>
      </vt:variant>
      <vt:variant>
        <vt:lpwstr>https://vis.idu.cz/ProductionDetail.aspx?id=53992</vt:lpwstr>
      </vt:variant>
      <vt:variant>
        <vt:lpwstr/>
      </vt:variant>
      <vt:variant>
        <vt:i4>1310792</vt:i4>
      </vt:variant>
      <vt:variant>
        <vt:i4>57</vt:i4>
      </vt:variant>
      <vt:variant>
        <vt:i4>0</vt:i4>
      </vt:variant>
      <vt:variant>
        <vt:i4>5</vt:i4>
      </vt:variant>
      <vt:variant>
        <vt:lpwstr>https://vis.idu.cz/ProductionDetail.aspx?id=53883</vt:lpwstr>
      </vt:variant>
      <vt:variant>
        <vt:lpwstr/>
      </vt:variant>
      <vt:variant>
        <vt:i4>1376329</vt:i4>
      </vt:variant>
      <vt:variant>
        <vt:i4>54</vt:i4>
      </vt:variant>
      <vt:variant>
        <vt:i4>0</vt:i4>
      </vt:variant>
      <vt:variant>
        <vt:i4>5</vt:i4>
      </vt:variant>
      <vt:variant>
        <vt:lpwstr>https://vis.idu.cz/ProductionDetail.aspx?id=53995</vt:lpwstr>
      </vt:variant>
      <vt:variant>
        <vt:lpwstr/>
      </vt:variant>
      <vt:variant>
        <vt:i4>1966153</vt:i4>
      </vt:variant>
      <vt:variant>
        <vt:i4>51</vt:i4>
      </vt:variant>
      <vt:variant>
        <vt:i4>0</vt:i4>
      </vt:variant>
      <vt:variant>
        <vt:i4>5</vt:i4>
      </vt:variant>
      <vt:variant>
        <vt:lpwstr>https://vis.idu.cz/ProductionDetail.aspx?id=53924</vt:lpwstr>
      </vt:variant>
      <vt:variant>
        <vt:lpwstr/>
      </vt:variant>
      <vt:variant>
        <vt:i4>1376329</vt:i4>
      </vt:variant>
      <vt:variant>
        <vt:i4>48</vt:i4>
      </vt:variant>
      <vt:variant>
        <vt:i4>0</vt:i4>
      </vt:variant>
      <vt:variant>
        <vt:i4>5</vt:i4>
      </vt:variant>
      <vt:variant>
        <vt:lpwstr>https://vis.idu.cz/ProductionDetail.aspx?id=53998</vt:lpwstr>
      </vt:variant>
      <vt:variant>
        <vt:lpwstr/>
      </vt:variant>
      <vt:variant>
        <vt:i4>1376326</vt:i4>
      </vt:variant>
      <vt:variant>
        <vt:i4>45</vt:i4>
      </vt:variant>
      <vt:variant>
        <vt:i4>0</vt:i4>
      </vt:variant>
      <vt:variant>
        <vt:i4>5</vt:i4>
      </vt:variant>
      <vt:variant>
        <vt:lpwstr>https://vis.idu.cz/ProductionDetail.aspx?id=52689</vt:lpwstr>
      </vt:variant>
      <vt:variant>
        <vt:lpwstr/>
      </vt:variant>
      <vt:variant>
        <vt:i4>1704000</vt:i4>
      </vt:variant>
      <vt:variant>
        <vt:i4>42</vt:i4>
      </vt:variant>
      <vt:variant>
        <vt:i4>0</vt:i4>
      </vt:variant>
      <vt:variant>
        <vt:i4>5</vt:i4>
      </vt:variant>
      <vt:variant>
        <vt:lpwstr>https://vis.idu.cz/ProductionDetail.aspx?id=54010</vt:lpwstr>
      </vt:variant>
      <vt:variant>
        <vt:lpwstr/>
      </vt:variant>
      <vt:variant>
        <vt:i4>1310790</vt:i4>
      </vt:variant>
      <vt:variant>
        <vt:i4>39</vt:i4>
      </vt:variant>
      <vt:variant>
        <vt:i4>0</vt:i4>
      </vt:variant>
      <vt:variant>
        <vt:i4>5</vt:i4>
      </vt:variant>
      <vt:variant>
        <vt:lpwstr>https://vis.idu.cz/ProductionDetail.aspx?id=53681</vt:lpwstr>
      </vt:variant>
      <vt:variant>
        <vt:lpwstr/>
      </vt:variant>
      <vt:variant>
        <vt:i4>1376329</vt:i4>
      </vt:variant>
      <vt:variant>
        <vt:i4>36</vt:i4>
      </vt:variant>
      <vt:variant>
        <vt:i4>0</vt:i4>
      </vt:variant>
      <vt:variant>
        <vt:i4>5</vt:i4>
      </vt:variant>
      <vt:variant>
        <vt:lpwstr>https://vis.idu.cz/ProductionDetail.aspx?id=53994</vt:lpwstr>
      </vt:variant>
      <vt:variant>
        <vt:lpwstr/>
      </vt:variant>
      <vt:variant>
        <vt:i4>1376329</vt:i4>
      </vt:variant>
      <vt:variant>
        <vt:i4>33</vt:i4>
      </vt:variant>
      <vt:variant>
        <vt:i4>0</vt:i4>
      </vt:variant>
      <vt:variant>
        <vt:i4>5</vt:i4>
      </vt:variant>
      <vt:variant>
        <vt:lpwstr>https://vis.idu.cz/ProductionDetail.aspx?id=53999</vt:lpwstr>
      </vt:variant>
      <vt:variant>
        <vt:lpwstr/>
      </vt:variant>
      <vt:variant>
        <vt:i4>1966153</vt:i4>
      </vt:variant>
      <vt:variant>
        <vt:i4>30</vt:i4>
      </vt:variant>
      <vt:variant>
        <vt:i4>0</vt:i4>
      </vt:variant>
      <vt:variant>
        <vt:i4>5</vt:i4>
      </vt:variant>
      <vt:variant>
        <vt:lpwstr>https://vis.idu.cz/ProductionDetail.aspx?id=53928</vt:lpwstr>
      </vt:variant>
      <vt:variant>
        <vt:lpwstr/>
      </vt:variant>
      <vt:variant>
        <vt:i4>1704000</vt:i4>
      </vt:variant>
      <vt:variant>
        <vt:i4>27</vt:i4>
      </vt:variant>
      <vt:variant>
        <vt:i4>0</vt:i4>
      </vt:variant>
      <vt:variant>
        <vt:i4>5</vt:i4>
      </vt:variant>
      <vt:variant>
        <vt:lpwstr>https://vis.idu.cz/ProductionDetail.aspx?id=54012</vt:lpwstr>
      </vt:variant>
      <vt:variant>
        <vt:lpwstr/>
      </vt:variant>
      <vt:variant>
        <vt:i4>1769536</vt:i4>
      </vt:variant>
      <vt:variant>
        <vt:i4>24</vt:i4>
      </vt:variant>
      <vt:variant>
        <vt:i4>0</vt:i4>
      </vt:variant>
      <vt:variant>
        <vt:i4>5</vt:i4>
      </vt:variant>
      <vt:variant>
        <vt:lpwstr>https://vis.idu.cz/ProductionDetail.aspx?id=54003</vt:lpwstr>
      </vt:variant>
      <vt:variant>
        <vt:lpwstr/>
      </vt:variant>
      <vt:variant>
        <vt:i4>1769536</vt:i4>
      </vt:variant>
      <vt:variant>
        <vt:i4>21</vt:i4>
      </vt:variant>
      <vt:variant>
        <vt:i4>0</vt:i4>
      </vt:variant>
      <vt:variant>
        <vt:i4>5</vt:i4>
      </vt:variant>
      <vt:variant>
        <vt:lpwstr>https://vis.idu.cz/ProductionDetail.aspx?id=52063</vt:lpwstr>
      </vt:variant>
      <vt:variant>
        <vt:lpwstr/>
      </vt:variant>
      <vt:variant>
        <vt:i4>1638472</vt:i4>
      </vt:variant>
      <vt:variant>
        <vt:i4>18</vt:i4>
      </vt:variant>
      <vt:variant>
        <vt:i4>0</vt:i4>
      </vt:variant>
      <vt:variant>
        <vt:i4>5</vt:i4>
      </vt:variant>
      <vt:variant>
        <vt:lpwstr>https://vis.idu.cz/ProductionDetail.aspx?id=53854</vt:lpwstr>
      </vt:variant>
      <vt:variant>
        <vt:lpwstr/>
      </vt:variant>
      <vt:variant>
        <vt:i4>1769536</vt:i4>
      </vt:variant>
      <vt:variant>
        <vt:i4>15</vt:i4>
      </vt:variant>
      <vt:variant>
        <vt:i4>0</vt:i4>
      </vt:variant>
      <vt:variant>
        <vt:i4>5</vt:i4>
      </vt:variant>
      <vt:variant>
        <vt:lpwstr>https://vis.idu.cz/ProductionDetail.aspx?id=54000</vt:lpwstr>
      </vt:variant>
      <vt:variant>
        <vt:lpwstr/>
      </vt:variant>
      <vt:variant>
        <vt:i4>1704005</vt:i4>
      </vt:variant>
      <vt:variant>
        <vt:i4>12</vt:i4>
      </vt:variant>
      <vt:variant>
        <vt:i4>0</vt:i4>
      </vt:variant>
      <vt:variant>
        <vt:i4>5</vt:i4>
      </vt:variant>
      <vt:variant>
        <vt:lpwstr>https://vis.idu.cz/ProductionDetail.aspx?id=53566</vt:lpwstr>
      </vt:variant>
      <vt:variant>
        <vt:lpwstr/>
      </vt:variant>
      <vt:variant>
        <vt:i4>1769536</vt:i4>
      </vt:variant>
      <vt:variant>
        <vt:i4>9</vt:i4>
      </vt:variant>
      <vt:variant>
        <vt:i4>0</vt:i4>
      </vt:variant>
      <vt:variant>
        <vt:i4>5</vt:i4>
      </vt:variant>
      <vt:variant>
        <vt:lpwstr>https://vis.idu.cz/ProductionDetail.aspx?id=54002</vt:lpwstr>
      </vt:variant>
      <vt:variant>
        <vt:lpwstr/>
      </vt:variant>
      <vt:variant>
        <vt:i4>1769536</vt:i4>
      </vt:variant>
      <vt:variant>
        <vt:i4>6</vt:i4>
      </vt:variant>
      <vt:variant>
        <vt:i4>0</vt:i4>
      </vt:variant>
      <vt:variant>
        <vt:i4>5</vt:i4>
      </vt:variant>
      <vt:variant>
        <vt:lpwstr>https://vis.idu.cz/ProductionDetail.aspx?id=54009</vt:lpwstr>
      </vt:variant>
      <vt:variant>
        <vt:lpwstr/>
      </vt:variant>
      <vt:variant>
        <vt:i4>1769536</vt:i4>
      </vt:variant>
      <vt:variant>
        <vt:i4>3</vt:i4>
      </vt:variant>
      <vt:variant>
        <vt:i4>0</vt:i4>
      </vt:variant>
      <vt:variant>
        <vt:i4>5</vt:i4>
      </vt:variant>
      <vt:variant>
        <vt:lpwstr>https://vis.idu.cz/ProductionDetail.aspx?id=54008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http://vis.idu.cz/Productions.aspx?tab=premiere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premiér v květnu 2018</dc:title>
  <dc:creator>Ondřej Svoboda</dc:creator>
  <cp:lastModifiedBy>cepcova</cp:lastModifiedBy>
  <cp:revision>4</cp:revision>
  <dcterms:created xsi:type="dcterms:W3CDTF">2021-12-29T09:45:00Z</dcterms:created>
  <dcterms:modified xsi:type="dcterms:W3CDTF">2021-12-29T09:48:00Z</dcterms:modified>
</cp:coreProperties>
</file>