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3F" w:rsidRPr="00082FBA" w:rsidRDefault="00CB593F" w:rsidP="00C40DB2">
      <w:pPr>
        <w:ind w:left="708"/>
        <w:rPr>
          <w:rFonts w:ascii="Segoe UI" w:hAnsi="Segoe UI" w:cs="Segoe UI"/>
          <w:b/>
          <w:sz w:val="28"/>
          <w:szCs w:val="28"/>
        </w:rPr>
      </w:pPr>
      <w:r w:rsidRPr="00082FBA">
        <w:rPr>
          <w:rFonts w:ascii="Segoe UI" w:hAnsi="Segoe UI" w:cs="Segoe UI"/>
          <w:b/>
          <w:sz w:val="28"/>
          <w:szCs w:val="28"/>
        </w:rPr>
        <w:t>Tisková zpr</w:t>
      </w:r>
      <w:r w:rsidR="000B5BB1">
        <w:rPr>
          <w:rFonts w:ascii="Segoe UI" w:hAnsi="Segoe UI" w:cs="Segoe UI"/>
          <w:b/>
          <w:sz w:val="28"/>
          <w:szCs w:val="28"/>
        </w:rPr>
        <w:t>áva k nové divadelní sezoně 2022/2023</w:t>
      </w:r>
      <w:r w:rsidRPr="00082FBA">
        <w:rPr>
          <w:rFonts w:ascii="Segoe UI" w:hAnsi="Segoe UI" w:cs="Segoe UI"/>
          <w:b/>
          <w:sz w:val="28"/>
          <w:szCs w:val="28"/>
        </w:rPr>
        <w:t xml:space="preserve"> NdB</w:t>
      </w:r>
    </w:p>
    <w:p w:rsidR="00D375FB" w:rsidRPr="00082FBA" w:rsidRDefault="00CB593F" w:rsidP="00CB593F">
      <w:pPr>
        <w:rPr>
          <w:rFonts w:ascii="Segoe UI" w:hAnsi="Segoe UI" w:cs="Segoe UI"/>
          <w:b/>
          <w:sz w:val="28"/>
          <w:szCs w:val="28"/>
        </w:rPr>
      </w:pPr>
      <w:r w:rsidRPr="00082FBA">
        <w:rPr>
          <w:rFonts w:ascii="Segoe UI" w:hAnsi="Segoe UI" w:cs="Segoe UI"/>
          <w:b/>
          <w:sz w:val="28"/>
          <w:szCs w:val="28"/>
        </w:rPr>
        <w:t xml:space="preserve">                                    </w:t>
      </w:r>
      <w:r>
        <w:rPr>
          <w:rFonts w:ascii="Segoe UI" w:hAnsi="Segoe UI" w:cs="Segoe UI"/>
          <w:b/>
          <w:sz w:val="28"/>
          <w:szCs w:val="28"/>
        </w:rPr>
        <w:t xml:space="preserve">   </w:t>
      </w:r>
      <w:r w:rsidRPr="00082FBA">
        <w:rPr>
          <w:rFonts w:ascii="Segoe UI" w:hAnsi="Segoe UI" w:cs="Segoe UI"/>
          <w:b/>
          <w:sz w:val="28"/>
          <w:szCs w:val="28"/>
        </w:rPr>
        <w:t xml:space="preserve"> </w:t>
      </w:r>
      <w:r w:rsidR="000B5BB1">
        <w:rPr>
          <w:rFonts w:ascii="Segoe UI" w:hAnsi="Segoe UI" w:cs="Segoe UI"/>
          <w:b/>
          <w:sz w:val="28"/>
          <w:szCs w:val="28"/>
        </w:rPr>
        <w:t>ze dne 17. 3. 2022</w:t>
      </w:r>
    </w:p>
    <w:p w:rsidR="00CB593F" w:rsidRPr="00F007D3" w:rsidRDefault="00CB593F" w:rsidP="00CB593F">
      <w:pPr>
        <w:rPr>
          <w:rFonts w:ascii="Segoe UI" w:hAnsi="Segoe UI" w:cs="Segoe UI"/>
          <w:b/>
        </w:rPr>
      </w:pPr>
    </w:p>
    <w:p w:rsidR="00CB593F" w:rsidRDefault="00CB593F" w:rsidP="00CB593F">
      <w:pPr>
        <w:pStyle w:val="Odstavecseseznamem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Zhodnocení roku 2021</w:t>
      </w:r>
    </w:p>
    <w:p w:rsidR="00CB593F" w:rsidRDefault="00CB593F" w:rsidP="00CB593F">
      <w:pPr>
        <w:pStyle w:val="Odstavecseseznamem"/>
        <w:rPr>
          <w:rFonts w:ascii="Segoe UI" w:hAnsi="Segoe UI" w:cs="Segoe UI"/>
          <w:i/>
        </w:rPr>
      </w:pPr>
      <w:r>
        <w:rPr>
          <w:rFonts w:ascii="Segoe UI" w:hAnsi="Segoe UI" w:cs="Segoe UI"/>
          <w:b/>
          <w:sz w:val="22"/>
          <w:szCs w:val="22"/>
        </w:rPr>
        <w:t xml:space="preserve">      </w:t>
      </w:r>
      <w:r w:rsidRPr="00F007D3">
        <w:rPr>
          <w:rFonts w:ascii="Segoe UI" w:hAnsi="Segoe UI" w:cs="Segoe UI"/>
          <w:i/>
        </w:rPr>
        <w:t>Martin Glaser, ředitel NdB</w:t>
      </w:r>
    </w:p>
    <w:p w:rsidR="00504926" w:rsidRDefault="00504926" w:rsidP="00C40DB2">
      <w:pPr>
        <w:rPr>
          <w:rFonts w:ascii="Segoe UI" w:hAnsi="Segoe UI" w:cs="Segoe UI"/>
          <w:i/>
          <w:color w:val="000000"/>
          <w:spacing w:val="-6"/>
          <w:sz w:val="20"/>
          <w:szCs w:val="20"/>
          <w:lang w:eastAsia="cs-CZ"/>
        </w:rPr>
      </w:pPr>
    </w:p>
    <w:p w:rsidR="000B5BB1" w:rsidRPr="00C40DB2" w:rsidRDefault="000B5BB1" w:rsidP="00C40DB2">
      <w:pPr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Rok 2021 zásadně ovlivnila, stejně jako rok předchozí, pandemie nemoci covid-19. </w:t>
      </w:r>
      <w:r w:rsidR="00DC768E">
        <w:rPr>
          <w:rFonts w:ascii="Segoe UI" w:hAnsi="Segoe UI" w:cs="Segoe UI"/>
          <w:sz w:val="20"/>
          <w:szCs w:val="20"/>
        </w:rPr>
        <w:t>Informace</w:t>
      </w:r>
      <w:r w:rsidRPr="00C40DB2">
        <w:rPr>
          <w:rFonts w:ascii="Segoe UI" w:hAnsi="Segoe UI" w:cs="Segoe UI"/>
          <w:sz w:val="20"/>
          <w:szCs w:val="20"/>
        </w:rPr>
        <w:t xml:space="preserve"> o</w:t>
      </w:r>
      <w:r w:rsidR="00DC768E">
        <w:rPr>
          <w:rFonts w:ascii="Segoe UI" w:hAnsi="Segoe UI" w:cs="Segoe UI"/>
          <w:b/>
          <w:sz w:val="20"/>
          <w:szCs w:val="20"/>
        </w:rPr>
        <w:t xml:space="preserve"> b</w:t>
      </w:r>
      <w:r w:rsidRPr="00504926">
        <w:rPr>
          <w:rFonts w:ascii="Segoe UI" w:hAnsi="Segoe UI" w:cs="Segoe UI"/>
          <w:b/>
          <w:sz w:val="20"/>
          <w:szCs w:val="20"/>
        </w:rPr>
        <w:t>ezprecedentní</w:t>
      </w:r>
      <w:r w:rsidR="00DC768E">
        <w:rPr>
          <w:rFonts w:ascii="Segoe UI" w:hAnsi="Segoe UI" w:cs="Segoe UI"/>
          <w:b/>
          <w:sz w:val="20"/>
          <w:szCs w:val="20"/>
        </w:rPr>
        <w:t>m</w:t>
      </w:r>
      <w:r w:rsidRPr="00C40DB2">
        <w:rPr>
          <w:rFonts w:ascii="Segoe UI" w:hAnsi="Segoe UI" w:cs="Segoe UI"/>
          <w:sz w:val="20"/>
          <w:szCs w:val="20"/>
        </w:rPr>
        <w:t xml:space="preserve"> </w:t>
      </w:r>
      <w:r w:rsidRPr="00504926">
        <w:rPr>
          <w:rFonts w:ascii="Segoe UI" w:hAnsi="Segoe UI" w:cs="Segoe UI"/>
          <w:b/>
          <w:sz w:val="20"/>
          <w:szCs w:val="20"/>
        </w:rPr>
        <w:t>propad</w:t>
      </w:r>
      <w:r w:rsidR="00DC768E">
        <w:rPr>
          <w:rFonts w:ascii="Segoe UI" w:hAnsi="Segoe UI" w:cs="Segoe UI"/>
          <w:b/>
          <w:sz w:val="20"/>
          <w:szCs w:val="20"/>
        </w:rPr>
        <w:t>u</w:t>
      </w:r>
      <w:r w:rsidRPr="00504926">
        <w:rPr>
          <w:rFonts w:ascii="Segoe UI" w:hAnsi="Segoe UI" w:cs="Segoe UI"/>
          <w:b/>
          <w:sz w:val="20"/>
          <w:szCs w:val="20"/>
        </w:rPr>
        <w:t xml:space="preserve"> počtu diváků</w:t>
      </w:r>
      <w:r w:rsidRPr="00C40DB2">
        <w:rPr>
          <w:rFonts w:ascii="Segoe UI" w:hAnsi="Segoe UI" w:cs="Segoe UI"/>
          <w:sz w:val="20"/>
          <w:szCs w:val="20"/>
        </w:rPr>
        <w:t xml:space="preserve">, </w:t>
      </w:r>
      <w:r w:rsidRPr="00504926">
        <w:rPr>
          <w:rFonts w:ascii="Segoe UI" w:hAnsi="Segoe UI" w:cs="Segoe UI"/>
          <w:b/>
          <w:sz w:val="20"/>
          <w:szCs w:val="20"/>
        </w:rPr>
        <w:t>odehraných představení a tržeb</w:t>
      </w:r>
      <w:r w:rsidRPr="00C40DB2">
        <w:rPr>
          <w:rFonts w:ascii="Segoe UI" w:hAnsi="Segoe UI" w:cs="Segoe UI"/>
          <w:sz w:val="20"/>
          <w:szCs w:val="20"/>
        </w:rPr>
        <w:t xml:space="preserve"> však nemá větší vypovídací hodnotu bez znalosti souvislostí a okolností, které </w:t>
      </w:r>
      <w:r w:rsidR="003E0EDB">
        <w:rPr>
          <w:rFonts w:ascii="Segoe UI" w:hAnsi="Segoe UI" w:cs="Segoe UI"/>
          <w:sz w:val="20"/>
          <w:szCs w:val="20"/>
        </w:rPr>
        <w:t>tento propad</w:t>
      </w:r>
      <w:r w:rsidRPr="00C40DB2">
        <w:rPr>
          <w:rFonts w:ascii="Segoe UI" w:hAnsi="Segoe UI" w:cs="Segoe UI"/>
          <w:sz w:val="20"/>
          <w:szCs w:val="20"/>
        </w:rPr>
        <w:t xml:space="preserve"> způsobily. </w:t>
      </w:r>
    </w:p>
    <w:p w:rsidR="00C40DB2" w:rsidRDefault="000B5BB1" w:rsidP="00C40DB2">
      <w:pPr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ab/>
        <w:t>Zatímco v roce 2020 jsme zažili alespoň první dva měsíce normálního, resp. vysoce růstového provozu a naivní nádech v prvních podzimních měsících, byl celý rok 2021 poznamenán vládními restrikcemi, které na kulturní sektor dopadly mimořádně tvrdě.</w:t>
      </w:r>
      <w:r w:rsidRPr="00C40DB2">
        <w:rPr>
          <w:rFonts w:ascii="Segoe UI" w:hAnsi="Segoe UI" w:cs="Segoe UI"/>
          <w:sz w:val="20"/>
          <w:szCs w:val="20"/>
        </w:rPr>
        <w:tab/>
      </w:r>
    </w:p>
    <w:p w:rsidR="000B5BB1" w:rsidRPr="00C40DB2" w:rsidRDefault="00C40DB2" w:rsidP="00C40DB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</w:t>
      </w:r>
      <w:r w:rsidR="000B5BB1" w:rsidRPr="00C40DB2">
        <w:rPr>
          <w:rFonts w:ascii="Segoe UI" w:hAnsi="Segoe UI" w:cs="Segoe UI"/>
          <w:sz w:val="20"/>
          <w:szCs w:val="20"/>
        </w:rPr>
        <w:t xml:space="preserve">Bez ohledu na tyto nelehké podmínky se podařilo za obrovského nasazení všech pracovníků NdB udržet i za zavřenými dveřmi divadel kreativní prostředí, ve kterém vznikaly nové inscenace. Viděno zpětně je ohromující, kolik výjimečných počinů </w:t>
      </w:r>
      <w:r>
        <w:rPr>
          <w:rFonts w:ascii="Segoe UI" w:hAnsi="Segoe UI" w:cs="Segoe UI"/>
          <w:sz w:val="20"/>
          <w:szCs w:val="20"/>
        </w:rPr>
        <w:t xml:space="preserve">vzniklo ve všech souborech NdB. </w:t>
      </w:r>
    </w:p>
    <w:p w:rsidR="00C40DB2" w:rsidRDefault="000B5BB1" w:rsidP="00C40DB2">
      <w:pPr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ab/>
        <w:t>Ekonomické dopady pandemie se nicméně začaly do provozu NdB citelně propisovat.</w:t>
      </w:r>
      <w:r w:rsidR="00C40DB2">
        <w:rPr>
          <w:rFonts w:ascii="Segoe UI" w:hAnsi="Segoe UI" w:cs="Segoe UI"/>
          <w:sz w:val="20"/>
          <w:szCs w:val="20"/>
        </w:rPr>
        <w:t xml:space="preserve">    </w:t>
      </w:r>
    </w:p>
    <w:p w:rsidR="00C40DB2" w:rsidRDefault="00C40DB2" w:rsidP="00C40DB2">
      <w:pPr>
        <w:rPr>
          <w:rFonts w:ascii="Segoe UI" w:hAnsi="Segoe UI" w:cs="Segoe UI"/>
          <w:sz w:val="20"/>
          <w:szCs w:val="20"/>
        </w:rPr>
      </w:pPr>
    </w:p>
    <w:p w:rsidR="00DC768E" w:rsidRDefault="00C15039" w:rsidP="00C40DB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</w:t>
      </w:r>
      <w:r w:rsidR="00915EFC">
        <w:rPr>
          <w:rFonts w:ascii="Segoe UI" w:hAnsi="Segoe UI" w:cs="Segoe UI"/>
          <w:sz w:val="20"/>
          <w:szCs w:val="20"/>
        </w:rPr>
        <w:t xml:space="preserve">  </w:t>
      </w:r>
      <w:r w:rsidR="000B5BB1" w:rsidRPr="00C40DB2">
        <w:rPr>
          <w:rFonts w:ascii="Segoe UI" w:hAnsi="Segoe UI" w:cs="Segoe UI"/>
          <w:sz w:val="20"/>
          <w:szCs w:val="20"/>
        </w:rPr>
        <w:t xml:space="preserve">Navzdory dlouhému stresu a nejistotě, kterým byli vystaveni všichni pracovníci Národního divadla Brno, </w:t>
      </w:r>
    </w:p>
    <w:p w:rsidR="00DC768E" w:rsidRDefault="000B5BB1" w:rsidP="00C40DB2">
      <w:pPr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i navzdory řadě restrikcí, vstupuje </w:t>
      </w:r>
      <w:r w:rsidRPr="003E0EDB">
        <w:rPr>
          <w:rFonts w:ascii="Segoe UI" w:hAnsi="Segoe UI" w:cs="Segoe UI"/>
          <w:b/>
          <w:sz w:val="20"/>
          <w:szCs w:val="20"/>
        </w:rPr>
        <w:t>NdB</w:t>
      </w:r>
      <w:r w:rsidRPr="00C40DB2">
        <w:rPr>
          <w:rFonts w:ascii="Segoe UI" w:hAnsi="Segoe UI" w:cs="Segoe UI"/>
          <w:sz w:val="20"/>
          <w:szCs w:val="20"/>
        </w:rPr>
        <w:t xml:space="preserve"> do roku 2022 jako </w:t>
      </w:r>
      <w:r w:rsidRPr="00504926">
        <w:rPr>
          <w:rFonts w:ascii="Segoe UI" w:hAnsi="Segoe UI" w:cs="Segoe UI"/>
          <w:b/>
          <w:sz w:val="20"/>
          <w:szCs w:val="20"/>
        </w:rPr>
        <w:t>silný aktér kulturní</w:t>
      </w:r>
      <w:r w:rsidRPr="003E0EDB">
        <w:rPr>
          <w:rFonts w:ascii="Segoe UI" w:hAnsi="Segoe UI" w:cs="Segoe UI"/>
          <w:b/>
          <w:sz w:val="20"/>
          <w:szCs w:val="20"/>
        </w:rPr>
        <w:t xml:space="preserve"> scény</w:t>
      </w:r>
      <w:r w:rsidRPr="00C40DB2">
        <w:rPr>
          <w:rFonts w:ascii="Segoe UI" w:hAnsi="Segoe UI" w:cs="Segoe UI"/>
          <w:sz w:val="20"/>
          <w:szCs w:val="20"/>
        </w:rPr>
        <w:t xml:space="preserve">, jehož projekty mají svou nepominutelnou váhu a význam. Navzdory všem ztrátám, které pandemie covid-19 přinesla, je nyní NdB silnější </w:t>
      </w:r>
      <w:bookmarkStart w:id="0" w:name="_GoBack"/>
      <w:bookmarkEnd w:id="0"/>
    </w:p>
    <w:p w:rsidR="000B5BB1" w:rsidRPr="00C40DB2" w:rsidRDefault="000B5BB1" w:rsidP="00C40DB2">
      <w:pPr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a kvalitnější institucí než kdy dříve. Potenciál pro další růst kvality a renomé může být v tuto chvíli zmarněn zejména nedostatkem finančních prostředků, tak jako v polistopadové historii již několikrát. Nezbývá než věřit, že snaha všech zaměstnanců NdB přivede diváky zpátky do hledišť našich divadel a že ekonomická krize bude jen dočasným výkyvem, který nepřinese razantní snížení prostředků, bez nichž by činnost NdB nebyla v nastolené kvalitě dlouhodoběji udržitelná. </w:t>
      </w:r>
    </w:p>
    <w:p w:rsidR="00CB593F" w:rsidRPr="00C40DB2" w:rsidRDefault="00CB593F" w:rsidP="00C40DB2">
      <w:pPr>
        <w:rPr>
          <w:rFonts w:ascii="Segoe UI" w:hAnsi="Segoe UI" w:cs="Segoe UI"/>
          <w:sz w:val="20"/>
          <w:szCs w:val="20"/>
        </w:rPr>
      </w:pPr>
    </w:p>
    <w:p w:rsidR="00CB593F" w:rsidRPr="0090657A" w:rsidRDefault="00CB593F" w:rsidP="00C40DB2">
      <w:pPr>
        <w:rPr>
          <w:rFonts w:ascii="Segoe UI" w:hAnsi="Segoe UI" w:cs="Segoe UI"/>
          <w:sz w:val="20"/>
          <w:szCs w:val="20"/>
        </w:rPr>
      </w:pPr>
    </w:p>
    <w:p w:rsidR="00CB593F" w:rsidRPr="00F007D3" w:rsidRDefault="00CB593F" w:rsidP="00CB593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2.   Sezonní předplatné 2022/2023</w:t>
      </w:r>
    </w:p>
    <w:p w:rsidR="00CB593F" w:rsidRPr="001948E7" w:rsidRDefault="00CB593F" w:rsidP="00CB593F">
      <w:pPr>
        <w:pStyle w:val="Odstavecseseznamem"/>
        <w:rPr>
          <w:rFonts w:ascii="Segoe UI" w:hAnsi="Segoe UI" w:cs="Segoe UI"/>
          <w:i/>
        </w:rPr>
      </w:pPr>
      <w:r w:rsidRPr="00161199">
        <w:rPr>
          <w:rFonts w:ascii="Segoe UI" w:hAnsi="Segoe UI" w:cs="Segoe UI"/>
          <w:i/>
        </w:rPr>
        <w:t>Martin Glaser, ředite</w:t>
      </w:r>
      <w:r>
        <w:rPr>
          <w:rFonts w:ascii="Segoe UI" w:hAnsi="Segoe UI" w:cs="Segoe UI"/>
          <w:i/>
        </w:rPr>
        <w:t>l NdB</w:t>
      </w:r>
    </w:p>
    <w:p w:rsidR="00504926" w:rsidRDefault="00CB593F" w:rsidP="000B5BB1">
      <w:pPr>
        <w:rPr>
          <w:rFonts w:ascii="Segoe UI" w:hAnsi="Segoe UI" w:cs="Segoe UI"/>
          <w:sz w:val="20"/>
          <w:szCs w:val="20"/>
        </w:rPr>
      </w:pPr>
      <w:r w:rsidRPr="009B5677">
        <w:rPr>
          <w:lang w:eastAsia="cs-CZ"/>
        </w:rPr>
        <w:br/>
      </w:r>
      <w:r w:rsidR="000B5BB1" w:rsidRPr="000B5BB1">
        <w:rPr>
          <w:rFonts w:ascii="Segoe UI" w:hAnsi="Segoe UI" w:cs="Segoe UI"/>
          <w:sz w:val="20"/>
          <w:szCs w:val="20"/>
        </w:rPr>
        <w:t xml:space="preserve">Národní divadlo Brno připravilo pro svoje diváky předplatné, které přináší svobodnou volbu výběru představení. </w:t>
      </w:r>
    </w:p>
    <w:p w:rsidR="000B5BB1" w:rsidRPr="000B5BB1" w:rsidRDefault="000B5BB1" w:rsidP="000B5BB1">
      <w:pPr>
        <w:rPr>
          <w:rFonts w:ascii="Segoe UI" w:hAnsi="Segoe UI" w:cs="Segoe UI"/>
          <w:sz w:val="20"/>
          <w:szCs w:val="20"/>
        </w:rPr>
      </w:pPr>
      <w:r w:rsidRPr="000B5BB1">
        <w:rPr>
          <w:rFonts w:ascii="Segoe UI" w:hAnsi="Segoe UI" w:cs="Segoe UI"/>
          <w:sz w:val="20"/>
          <w:szCs w:val="20"/>
        </w:rPr>
        <w:t>Divák si tak může zvolit preferovaný žánr, zda chce chodit do divadla ve všední dny či o víkendech, nebo jaký je pro něho nevhodnější čas začátku představení. Velkou výhodou variabilního předplatného je možnost skupiny vzájemně kombinovat.</w:t>
      </w:r>
    </w:p>
    <w:p w:rsidR="000B5BB1" w:rsidRPr="000B5BB1" w:rsidRDefault="00DC768E" w:rsidP="000B5BB1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</w:t>
      </w:r>
      <w:r w:rsidR="000B5BB1" w:rsidRPr="000B5BB1">
        <w:rPr>
          <w:rFonts w:ascii="Segoe UI" w:hAnsi="Segoe UI" w:cs="Segoe UI"/>
          <w:b/>
          <w:bCs/>
          <w:sz w:val="20"/>
          <w:szCs w:val="20"/>
        </w:rPr>
        <w:t xml:space="preserve">Sezonní předplatné je v prodeji </w:t>
      </w:r>
      <w:r w:rsidR="00915EFC">
        <w:rPr>
          <w:rFonts w:ascii="Segoe UI" w:hAnsi="Segoe UI" w:cs="Segoe UI"/>
          <w:b/>
          <w:bCs/>
          <w:sz w:val="20"/>
          <w:szCs w:val="20"/>
        </w:rPr>
        <w:t xml:space="preserve">od 17. března </w:t>
      </w:r>
      <w:r w:rsidR="000B5BB1" w:rsidRPr="000B5BB1">
        <w:rPr>
          <w:rFonts w:ascii="Segoe UI" w:hAnsi="Segoe UI" w:cs="Segoe UI"/>
          <w:b/>
          <w:bCs/>
          <w:sz w:val="20"/>
          <w:szCs w:val="20"/>
        </w:rPr>
        <w:t>do 30. září 2022 a od listopadu bude možné zakoupit předplatné „Vánoční dárek“.</w:t>
      </w:r>
    </w:p>
    <w:p w:rsidR="00CB593F" w:rsidRPr="0092334B" w:rsidRDefault="000B5BB1" w:rsidP="00CB593F">
      <w:pPr>
        <w:rPr>
          <w:rFonts w:ascii="Segoe UI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lang w:eastAsia="cs-CZ"/>
        </w:rPr>
        <w:t xml:space="preserve">         </w:t>
      </w:r>
      <w:r w:rsidRPr="000B5BB1">
        <w:rPr>
          <w:rFonts w:ascii="Segoe UI" w:hAnsi="Segoe UI" w:cs="Segoe UI"/>
          <w:b/>
          <w:sz w:val="20"/>
          <w:szCs w:val="20"/>
          <w:lang w:eastAsia="cs-CZ"/>
        </w:rPr>
        <w:t>7. září 2022</w:t>
      </w:r>
      <w:r w:rsidR="00CB593F" w:rsidRPr="0092334B">
        <w:rPr>
          <w:rFonts w:ascii="Segoe UI" w:hAnsi="Segoe UI" w:cs="Segoe UI"/>
          <w:sz w:val="20"/>
          <w:szCs w:val="20"/>
          <w:lang w:eastAsia="cs-CZ"/>
        </w:rPr>
        <w:t xml:space="preserve"> od 18 hodin se uskuteční </w:t>
      </w:r>
      <w:r w:rsidR="00CB593F" w:rsidRPr="00C27F95">
        <w:rPr>
          <w:rFonts w:ascii="Segoe UI" w:hAnsi="Segoe UI" w:cs="Segoe UI"/>
          <w:b/>
          <w:sz w:val="20"/>
          <w:szCs w:val="20"/>
          <w:lang w:eastAsia="cs-CZ"/>
        </w:rPr>
        <w:t>Zahajovací open air koncert</w:t>
      </w:r>
      <w:r w:rsidR="00CB593F" w:rsidRPr="0092334B">
        <w:rPr>
          <w:rFonts w:ascii="Segoe UI" w:hAnsi="Segoe UI" w:cs="Segoe UI"/>
          <w:sz w:val="20"/>
          <w:szCs w:val="20"/>
          <w:lang w:eastAsia="cs-CZ"/>
        </w:rPr>
        <w:t xml:space="preserve"> na </w:t>
      </w:r>
      <w:proofErr w:type="spellStart"/>
      <w:r w:rsidR="00CB593F" w:rsidRPr="0092334B">
        <w:rPr>
          <w:rFonts w:ascii="Segoe UI" w:hAnsi="Segoe UI" w:cs="Segoe UI"/>
          <w:sz w:val="20"/>
          <w:szCs w:val="20"/>
          <w:lang w:eastAsia="cs-CZ"/>
        </w:rPr>
        <w:t>piazzetě</w:t>
      </w:r>
      <w:proofErr w:type="spellEnd"/>
      <w:r w:rsidR="00CB593F" w:rsidRPr="0092334B">
        <w:rPr>
          <w:rFonts w:ascii="Segoe UI" w:hAnsi="Segoe UI" w:cs="Segoe UI"/>
          <w:sz w:val="20"/>
          <w:szCs w:val="20"/>
          <w:lang w:eastAsia="cs-CZ"/>
        </w:rPr>
        <w:t xml:space="preserve"> před Janáčkovým divadlem.</w:t>
      </w:r>
    </w:p>
    <w:p w:rsidR="00CB593F" w:rsidRPr="009005BE" w:rsidRDefault="00CB593F" w:rsidP="00CB593F">
      <w:pPr>
        <w:rPr>
          <w:rFonts w:ascii="Segoe UI" w:hAnsi="Segoe UI" w:cs="Segoe UI"/>
        </w:rPr>
      </w:pPr>
    </w:p>
    <w:p w:rsidR="00D375FB" w:rsidRDefault="00D375FB" w:rsidP="00CB593F">
      <w:pPr>
        <w:rPr>
          <w:rFonts w:ascii="Segoe UI" w:hAnsi="Segoe UI" w:cs="Segoe UI"/>
          <w:sz w:val="20"/>
          <w:szCs w:val="20"/>
        </w:rPr>
      </w:pPr>
    </w:p>
    <w:p w:rsidR="00D375FB" w:rsidRDefault="00D375FB" w:rsidP="00CB593F">
      <w:pPr>
        <w:rPr>
          <w:rFonts w:ascii="Segoe UI" w:hAnsi="Segoe UI" w:cs="Segoe UI"/>
          <w:sz w:val="20"/>
          <w:szCs w:val="20"/>
        </w:rPr>
      </w:pPr>
    </w:p>
    <w:p w:rsidR="00CB593F" w:rsidRPr="0092334B" w:rsidRDefault="00CB593F" w:rsidP="00CB593F">
      <w:pPr>
        <w:pStyle w:val="Odstavecseseznamem"/>
        <w:numPr>
          <w:ilvl w:val="0"/>
          <w:numId w:val="1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Festival Janáček Brno 2022</w:t>
      </w:r>
    </w:p>
    <w:p w:rsidR="00CB593F" w:rsidRPr="001948E7" w:rsidRDefault="00CB593F" w:rsidP="00CB593F">
      <w:pPr>
        <w:pStyle w:val="Odstavecseseznamem"/>
        <w:rPr>
          <w:rFonts w:ascii="Segoe UI" w:hAnsi="Segoe UI" w:cs="Segoe UI"/>
          <w:i/>
        </w:rPr>
      </w:pPr>
      <w:r w:rsidRPr="00161199">
        <w:rPr>
          <w:rFonts w:ascii="Segoe UI" w:hAnsi="Segoe UI" w:cs="Segoe UI"/>
          <w:i/>
        </w:rPr>
        <w:t>Martin Glaser, ředite</w:t>
      </w:r>
      <w:r>
        <w:rPr>
          <w:rFonts w:ascii="Segoe UI" w:hAnsi="Segoe UI" w:cs="Segoe UI"/>
          <w:i/>
        </w:rPr>
        <w:t>l NdB</w:t>
      </w:r>
    </w:p>
    <w:p w:rsidR="00CB593F" w:rsidRPr="0092334B" w:rsidRDefault="00CB593F" w:rsidP="00CB593F">
      <w:pPr>
        <w:pStyle w:val="Odstavecseseznamem"/>
        <w:rPr>
          <w:rFonts w:ascii="Segoe UI" w:hAnsi="Segoe UI" w:cs="Segoe UI"/>
          <w:b/>
        </w:rPr>
      </w:pPr>
    </w:p>
    <w:p w:rsidR="00C40DB2" w:rsidRPr="009179EE" w:rsidRDefault="00C40DB2" w:rsidP="00C40DB2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9179EE">
        <w:rPr>
          <w:rFonts w:ascii="Segoe UI" w:hAnsi="Segoe UI" w:cs="Segoe UI"/>
          <w:b/>
          <w:color w:val="000000"/>
          <w:sz w:val="20"/>
          <w:szCs w:val="20"/>
        </w:rPr>
        <w:t xml:space="preserve">8. mezinárodní operní a hudební festival </w:t>
      </w:r>
    </w:p>
    <w:p w:rsidR="00C40DB2" w:rsidRPr="009179EE" w:rsidRDefault="00C40DB2" w:rsidP="00C40DB2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9179EE">
        <w:rPr>
          <w:rFonts w:ascii="Segoe UI" w:hAnsi="Segoe UI" w:cs="Segoe UI"/>
          <w:b/>
          <w:color w:val="000000"/>
          <w:sz w:val="20"/>
          <w:szCs w:val="20"/>
        </w:rPr>
        <w:t xml:space="preserve">2. – 20. 11. 2022 </w:t>
      </w:r>
    </w:p>
    <w:p w:rsidR="00C40DB2" w:rsidRPr="009179EE" w:rsidRDefault="00C40DB2" w:rsidP="00C40DB2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C40DB2" w:rsidRPr="009179EE" w:rsidRDefault="00C40DB2" w:rsidP="00C15039">
      <w:pPr>
        <w:rPr>
          <w:rFonts w:ascii="Segoe UI" w:hAnsi="Segoe UI" w:cs="Segoe UI"/>
          <w:b/>
          <w:sz w:val="20"/>
          <w:szCs w:val="20"/>
        </w:rPr>
      </w:pPr>
      <w:r w:rsidRPr="009179EE">
        <w:rPr>
          <w:rFonts w:ascii="Segoe UI" w:hAnsi="Segoe UI" w:cs="Segoe UI"/>
          <w:b/>
          <w:sz w:val="20"/>
          <w:szCs w:val="20"/>
        </w:rPr>
        <w:t>Česká dirigentská špička na jednom festivalu.</w:t>
      </w:r>
      <w:r w:rsidRPr="009179EE">
        <w:rPr>
          <w:rFonts w:ascii="Segoe UI" w:hAnsi="Segoe UI" w:cs="Segoe UI"/>
          <w:sz w:val="20"/>
          <w:szCs w:val="20"/>
        </w:rPr>
        <w:t xml:space="preserve"> </w:t>
      </w:r>
      <w:r w:rsidRPr="009179EE">
        <w:rPr>
          <w:rFonts w:ascii="Segoe UI" w:hAnsi="Segoe UI" w:cs="Segoe UI"/>
          <w:b/>
          <w:sz w:val="20"/>
          <w:szCs w:val="20"/>
        </w:rPr>
        <w:t xml:space="preserve">V nadcházejícím ročníku se sejdou proslulí čeští dirigenti Jakub Hrůša, Tomáš Hanus, Tomáš Netopil a Marko </w:t>
      </w:r>
      <w:proofErr w:type="spellStart"/>
      <w:r w:rsidRPr="009179EE">
        <w:rPr>
          <w:rFonts w:ascii="Segoe UI" w:hAnsi="Segoe UI" w:cs="Segoe UI"/>
          <w:b/>
          <w:sz w:val="20"/>
          <w:szCs w:val="20"/>
        </w:rPr>
        <w:t>Ivanović</w:t>
      </w:r>
      <w:proofErr w:type="spellEnd"/>
      <w:r w:rsidRPr="009179EE">
        <w:rPr>
          <w:rFonts w:ascii="Segoe UI" w:hAnsi="Segoe UI" w:cs="Segoe UI"/>
          <w:b/>
          <w:sz w:val="20"/>
          <w:szCs w:val="20"/>
        </w:rPr>
        <w:t xml:space="preserve">. </w:t>
      </w:r>
    </w:p>
    <w:p w:rsidR="00C40DB2" w:rsidRPr="009179EE" w:rsidRDefault="00C40DB2" w:rsidP="00C40DB2">
      <w:pPr>
        <w:rPr>
          <w:rFonts w:ascii="Segoe UI" w:hAnsi="Segoe UI" w:cs="Segoe UI"/>
          <w:sz w:val="20"/>
          <w:szCs w:val="20"/>
        </w:rPr>
      </w:pPr>
      <w:bookmarkStart w:id="1" w:name="_heading=h.gjdgxs" w:colFirst="0" w:colLast="0"/>
      <w:bookmarkEnd w:id="1"/>
      <w:r w:rsidRPr="009179EE">
        <w:rPr>
          <w:rFonts w:ascii="Segoe UI" w:hAnsi="Segoe UI" w:cs="Segoe UI"/>
          <w:sz w:val="20"/>
          <w:szCs w:val="20"/>
        </w:rPr>
        <w:t>Janáček Brno 2022 se uskuteční ve dnech 2. - 20. listopadu a diváky opět čeká nabitý program v podání předních operních domů, věhlasných dirigentů, režisérů a interpretů.  Osmý ročník festivalu Janáček Brno 2022 nese velmi výstižné téma „QUO VADIS“.</w:t>
      </w:r>
    </w:p>
    <w:p w:rsidR="00C40DB2" w:rsidRPr="009179EE" w:rsidRDefault="00915EFC" w:rsidP="00C40DB2">
      <w:pPr>
        <w:pStyle w:val="xmsonormal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</w:t>
      </w:r>
      <w:r w:rsidR="00C40DB2" w:rsidRPr="009179EE">
        <w:rPr>
          <w:rFonts w:ascii="Segoe UI" w:hAnsi="Segoe UI" w:cs="Segoe UI"/>
          <w:color w:val="000000"/>
          <w:sz w:val="20"/>
          <w:szCs w:val="20"/>
        </w:rPr>
        <w:t xml:space="preserve">Festival bude zahájen premiérou Janáčkovy opery Z mrtvého domu v režii </w:t>
      </w:r>
      <w:r w:rsidR="00C40DB2" w:rsidRPr="00504926">
        <w:rPr>
          <w:rFonts w:ascii="Segoe UI" w:hAnsi="Segoe UI" w:cs="Segoe UI"/>
          <w:b/>
          <w:color w:val="000000"/>
          <w:sz w:val="20"/>
          <w:szCs w:val="20"/>
        </w:rPr>
        <w:t>Jiřího Heřmana</w:t>
      </w:r>
      <w:r w:rsidR="00C40DB2" w:rsidRPr="009179EE">
        <w:rPr>
          <w:rFonts w:ascii="Segoe UI" w:hAnsi="Segoe UI" w:cs="Segoe UI"/>
          <w:color w:val="000000"/>
          <w:sz w:val="20"/>
          <w:szCs w:val="20"/>
        </w:rPr>
        <w:t xml:space="preserve"> a hudebním nastudování </w:t>
      </w:r>
      <w:r w:rsidR="00C40DB2" w:rsidRPr="00504926">
        <w:rPr>
          <w:rFonts w:ascii="Segoe UI" w:hAnsi="Segoe UI" w:cs="Segoe UI"/>
          <w:b/>
          <w:color w:val="000000"/>
          <w:sz w:val="20"/>
          <w:szCs w:val="20"/>
        </w:rPr>
        <w:t>Jakuba Hrůši</w:t>
      </w:r>
      <w:r w:rsidR="00C40DB2" w:rsidRPr="009179EE">
        <w:rPr>
          <w:rFonts w:ascii="Segoe UI" w:hAnsi="Segoe UI" w:cs="Segoe UI"/>
          <w:color w:val="000000"/>
          <w:sz w:val="20"/>
          <w:szCs w:val="20"/>
        </w:rPr>
        <w:t xml:space="preserve"> v provedení souboru Janáčkovy opery NdB. Opera bude uvedena společně s Janáčkovou Glagolskou mší ve scénickém pojetí. </w:t>
      </w:r>
      <w:r w:rsidR="00C40DB2" w:rsidRPr="009179EE">
        <w:rPr>
          <w:rFonts w:ascii="Segoe UI" w:hAnsi="Segoe UI" w:cs="Segoe UI"/>
          <w:sz w:val="20"/>
          <w:szCs w:val="20"/>
        </w:rPr>
        <w:t xml:space="preserve">Obrovskou šíři v možnostech interpretace Janáčkových oper ukáže festival také v letošním ročníku. Grand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Théâtre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Genève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přijede s inscenací </w:t>
      </w:r>
      <w:r w:rsidR="00C40DB2" w:rsidRPr="009179EE">
        <w:rPr>
          <w:rFonts w:ascii="Segoe UI" w:hAnsi="Segoe UI" w:cs="Segoe UI"/>
          <w:i/>
          <w:sz w:val="20"/>
          <w:szCs w:val="20"/>
        </w:rPr>
        <w:t>Káti Kabanové</w:t>
      </w:r>
      <w:r w:rsidR="00C40DB2" w:rsidRPr="009179EE">
        <w:rPr>
          <w:rFonts w:ascii="Segoe UI" w:hAnsi="Segoe UI" w:cs="Segoe UI"/>
          <w:sz w:val="20"/>
          <w:szCs w:val="20"/>
        </w:rPr>
        <w:t xml:space="preserve"> režisérky </w:t>
      </w:r>
      <w:r w:rsidR="00C40DB2" w:rsidRPr="00504926">
        <w:rPr>
          <w:rFonts w:ascii="Segoe UI" w:hAnsi="Segoe UI" w:cs="Segoe UI"/>
          <w:b/>
          <w:sz w:val="20"/>
          <w:szCs w:val="20"/>
        </w:rPr>
        <w:t xml:space="preserve">Tatjany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G</w:t>
      </w:r>
      <w:r w:rsidR="00C40DB2" w:rsidRPr="00504926">
        <w:rPr>
          <w:rFonts w:ascii="Segoe UI" w:hAnsi="Segoe UI" w:cs="Segoe UI"/>
          <w:b/>
          <w:sz w:val="20"/>
          <w:szCs w:val="20"/>
          <w:highlight w:val="white"/>
        </w:rPr>
        <w:t>ürbaca</w:t>
      </w:r>
      <w:proofErr w:type="spellEnd"/>
      <w:r w:rsidR="00C40DB2" w:rsidRPr="009179EE">
        <w:rPr>
          <w:rFonts w:ascii="Segoe UI" w:hAnsi="Segoe UI" w:cs="Segoe UI"/>
          <w:sz w:val="20"/>
          <w:szCs w:val="20"/>
          <w:highlight w:val="white"/>
        </w:rPr>
        <w:t xml:space="preserve"> v hudebním </w:t>
      </w:r>
      <w:r w:rsidR="00C40DB2" w:rsidRPr="009179EE">
        <w:rPr>
          <w:rFonts w:ascii="Segoe UI" w:hAnsi="Segoe UI" w:cs="Segoe UI"/>
          <w:sz w:val="20"/>
          <w:szCs w:val="20"/>
          <w:highlight w:val="white"/>
        </w:rPr>
        <w:lastRenderedPageBreak/>
        <w:t xml:space="preserve">nastudování </w:t>
      </w:r>
      <w:r w:rsidR="00C40DB2" w:rsidRPr="00504926">
        <w:rPr>
          <w:rFonts w:ascii="Segoe UI" w:hAnsi="Segoe UI" w:cs="Segoe UI"/>
          <w:b/>
          <w:sz w:val="20"/>
          <w:szCs w:val="20"/>
          <w:highlight w:val="white"/>
        </w:rPr>
        <w:t>Tomáše Netopila.</w:t>
      </w:r>
      <w:r w:rsidR="00C40DB2" w:rsidRPr="009179EE">
        <w:rPr>
          <w:rFonts w:ascii="Segoe UI" w:hAnsi="Segoe UI" w:cs="Segoe UI"/>
          <w:sz w:val="20"/>
          <w:szCs w:val="20"/>
          <w:highlight w:val="white"/>
        </w:rPr>
        <w:t xml:space="preserve"> Pražské Národní divadlo pak předvede zpracování téže opery, za kterým stojí režisér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Calixto</w:t>
      </w:r>
      <w:proofErr w:type="spellEnd"/>
      <w:r w:rsidR="00C40DB2" w:rsidRPr="00504926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Bieito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a dirigent </w:t>
      </w:r>
      <w:r w:rsidR="00C40DB2" w:rsidRPr="00504926">
        <w:rPr>
          <w:rFonts w:ascii="Segoe UI" w:hAnsi="Segoe UI" w:cs="Segoe UI"/>
          <w:b/>
          <w:sz w:val="20"/>
          <w:szCs w:val="20"/>
        </w:rPr>
        <w:t>Jaroslav Kyzlink</w:t>
      </w:r>
      <w:r w:rsidR="00C40DB2" w:rsidRPr="009179EE">
        <w:rPr>
          <w:rFonts w:ascii="Segoe UI" w:hAnsi="Segoe UI" w:cs="Segoe UI"/>
          <w:sz w:val="20"/>
          <w:szCs w:val="20"/>
        </w:rPr>
        <w:t>. Diváky tak čekají dva velmi zajímavé interpretační pohledy.</w:t>
      </w:r>
    </w:p>
    <w:p w:rsidR="00C40DB2" w:rsidRPr="009179EE" w:rsidRDefault="00915EFC" w:rsidP="00C40DB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</w:t>
      </w:r>
      <w:r w:rsidR="00C40DB2" w:rsidRPr="009179EE">
        <w:rPr>
          <w:rFonts w:ascii="Segoe UI" w:hAnsi="Segoe UI" w:cs="Segoe UI"/>
          <w:sz w:val="20"/>
          <w:szCs w:val="20"/>
        </w:rPr>
        <w:t xml:space="preserve">Další výjimečné představení předvede Velšská národní opera, která přiveze </w:t>
      </w:r>
      <w:r w:rsidR="00C40DB2" w:rsidRPr="009179EE">
        <w:rPr>
          <w:rFonts w:ascii="Segoe UI" w:hAnsi="Segoe UI" w:cs="Segoe UI"/>
          <w:i/>
          <w:sz w:val="20"/>
          <w:szCs w:val="20"/>
        </w:rPr>
        <w:t xml:space="preserve">Věc </w:t>
      </w:r>
      <w:proofErr w:type="spellStart"/>
      <w:r w:rsidR="00C40DB2" w:rsidRPr="009179EE">
        <w:rPr>
          <w:rFonts w:ascii="Segoe UI" w:hAnsi="Segoe UI" w:cs="Segoe UI"/>
          <w:i/>
          <w:sz w:val="20"/>
          <w:szCs w:val="20"/>
        </w:rPr>
        <w:t>Makropulos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v režii </w:t>
      </w:r>
      <w:r w:rsidR="00C40DB2" w:rsidRPr="00504926">
        <w:rPr>
          <w:rFonts w:ascii="Segoe UI" w:hAnsi="Segoe UI" w:cs="Segoe UI"/>
          <w:b/>
          <w:sz w:val="20"/>
          <w:szCs w:val="20"/>
        </w:rPr>
        <w:t>Olivie Fuchs</w:t>
      </w:r>
      <w:r w:rsidR="00C40DB2" w:rsidRPr="009179EE">
        <w:rPr>
          <w:rFonts w:ascii="Segoe UI" w:hAnsi="Segoe UI" w:cs="Segoe UI"/>
          <w:sz w:val="20"/>
          <w:szCs w:val="20"/>
        </w:rPr>
        <w:t xml:space="preserve"> pod hudebním vedením </w:t>
      </w:r>
      <w:r w:rsidR="00C40DB2" w:rsidRPr="00504926">
        <w:rPr>
          <w:rFonts w:ascii="Segoe UI" w:hAnsi="Segoe UI" w:cs="Segoe UI"/>
          <w:b/>
          <w:sz w:val="20"/>
          <w:szCs w:val="20"/>
        </w:rPr>
        <w:t>Tomáše Hanuse</w:t>
      </w:r>
      <w:r w:rsidR="00C40DB2" w:rsidRPr="009179EE">
        <w:rPr>
          <w:rFonts w:ascii="Segoe UI" w:hAnsi="Segoe UI" w:cs="Segoe UI"/>
          <w:sz w:val="20"/>
          <w:szCs w:val="20"/>
        </w:rPr>
        <w:t xml:space="preserve">. Národní divadlo v Praze pak festival zakončí operou </w:t>
      </w:r>
      <w:r w:rsidR="00C40DB2" w:rsidRPr="009179EE">
        <w:rPr>
          <w:rFonts w:ascii="Segoe UI" w:hAnsi="Segoe UI" w:cs="Segoe UI"/>
          <w:i/>
          <w:sz w:val="20"/>
          <w:szCs w:val="20"/>
        </w:rPr>
        <w:t>Plameny</w:t>
      </w:r>
      <w:r w:rsidR="00C40DB2" w:rsidRPr="009179EE">
        <w:rPr>
          <w:rFonts w:ascii="Segoe UI" w:hAnsi="Segoe UI" w:cs="Segoe UI"/>
          <w:sz w:val="20"/>
          <w:szCs w:val="20"/>
        </w:rPr>
        <w:t xml:space="preserve"> od </w:t>
      </w:r>
      <w:r w:rsidR="00C40DB2" w:rsidRPr="00504926">
        <w:rPr>
          <w:rFonts w:ascii="Segoe UI" w:hAnsi="Segoe UI" w:cs="Segoe UI"/>
          <w:b/>
          <w:sz w:val="20"/>
          <w:szCs w:val="20"/>
        </w:rPr>
        <w:t xml:space="preserve">Ervína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Schulhoffa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opět v režii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Calixta</w:t>
      </w:r>
      <w:proofErr w:type="spellEnd"/>
      <w:r w:rsidR="00C40DB2" w:rsidRPr="00504926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Bieita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. </w:t>
      </w:r>
    </w:p>
    <w:p w:rsidR="00C40DB2" w:rsidRPr="009179EE" w:rsidRDefault="00915EFC" w:rsidP="00C40DB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</w:t>
      </w:r>
      <w:r w:rsidR="00C40DB2" w:rsidRPr="009179EE">
        <w:rPr>
          <w:rFonts w:ascii="Segoe UI" w:hAnsi="Segoe UI" w:cs="Segoe UI"/>
          <w:sz w:val="20"/>
          <w:szCs w:val="20"/>
        </w:rPr>
        <w:t xml:space="preserve">Koncertní řada festivalu reflektuje inspirace slovanskou kulturou nejen v Janáčkově díle, ale i v tvorbě dalších skladatelů, především jeho současníků. Z bohaté koncertní řady to bude kantáta </w:t>
      </w:r>
      <w:r w:rsidR="00C40DB2" w:rsidRPr="009179EE">
        <w:rPr>
          <w:rFonts w:ascii="Segoe UI" w:hAnsi="Segoe UI" w:cs="Segoe UI"/>
          <w:i/>
          <w:sz w:val="20"/>
          <w:szCs w:val="20"/>
        </w:rPr>
        <w:t xml:space="preserve">Quo </w:t>
      </w:r>
      <w:proofErr w:type="spellStart"/>
      <w:r w:rsidR="00C40DB2" w:rsidRPr="009179EE">
        <w:rPr>
          <w:rFonts w:ascii="Segoe UI" w:hAnsi="Segoe UI" w:cs="Segoe UI"/>
          <w:i/>
          <w:sz w:val="20"/>
          <w:szCs w:val="20"/>
        </w:rPr>
        <w:t>vadis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pod taktovkou </w:t>
      </w:r>
      <w:r w:rsidR="00C40DB2" w:rsidRPr="00504926">
        <w:rPr>
          <w:rFonts w:ascii="Segoe UI" w:hAnsi="Segoe UI" w:cs="Segoe UI"/>
          <w:b/>
          <w:sz w:val="20"/>
          <w:szCs w:val="20"/>
        </w:rPr>
        <w:t xml:space="preserve">Johna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Fioreho</w:t>
      </w:r>
      <w:proofErr w:type="spellEnd"/>
      <w:r w:rsidR="00C40DB2" w:rsidRPr="00504926">
        <w:rPr>
          <w:rFonts w:ascii="Segoe UI" w:hAnsi="Segoe UI" w:cs="Segoe UI"/>
          <w:b/>
          <w:sz w:val="20"/>
          <w:szCs w:val="20"/>
        </w:rPr>
        <w:t xml:space="preserve"> </w:t>
      </w:r>
      <w:r w:rsidR="00C40DB2" w:rsidRPr="009179EE">
        <w:rPr>
          <w:rFonts w:ascii="Segoe UI" w:hAnsi="Segoe UI" w:cs="Segoe UI"/>
          <w:sz w:val="20"/>
          <w:szCs w:val="20"/>
        </w:rPr>
        <w:t>s orchestrem Janáčkovy opery NdB a sborem S</w:t>
      </w:r>
      <w:r w:rsidR="00C40DB2">
        <w:rPr>
          <w:rFonts w:ascii="Segoe UI" w:hAnsi="Segoe UI" w:cs="Segoe UI"/>
          <w:sz w:val="20"/>
          <w:szCs w:val="20"/>
        </w:rPr>
        <w:t>lovenského národního divadla</w:t>
      </w:r>
      <w:r w:rsidR="00C40DB2" w:rsidRPr="009179EE">
        <w:rPr>
          <w:rFonts w:ascii="Segoe UI" w:hAnsi="Segoe UI" w:cs="Segoe UI"/>
          <w:sz w:val="20"/>
          <w:szCs w:val="20"/>
        </w:rPr>
        <w:t xml:space="preserve">. </w:t>
      </w:r>
      <w:r w:rsidR="00C40DB2" w:rsidRPr="009179EE">
        <w:rPr>
          <w:rFonts w:ascii="Segoe UI" w:hAnsi="Segoe UI" w:cs="Segoe UI"/>
          <w:i/>
          <w:sz w:val="20"/>
          <w:szCs w:val="20"/>
        </w:rPr>
        <w:t xml:space="preserve">Z </w:t>
      </w:r>
      <w:r w:rsidR="00C40DB2" w:rsidRPr="009179EE">
        <w:rPr>
          <w:rFonts w:ascii="Segoe UI" w:hAnsi="Segoe UI" w:cs="Segoe UI"/>
          <w:sz w:val="20"/>
          <w:szCs w:val="20"/>
        </w:rPr>
        <w:t xml:space="preserve">dalších koncertů to pak jsou vynikající tělesa, jako Orchestre de la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Suisse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Romande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, orchestr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Welsh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National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Opera a Symfonický orchestr Českého rozhlasu. Komorní koncertní řada představí špičkové soubory, jako jsou Pavel Haas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Quartet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Zemlinsky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40DB2" w:rsidRPr="009179EE">
        <w:rPr>
          <w:rFonts w:ascii="Segoe UI" w:hAnsi="Segoe UI" w:cs="Segoe UI"/>
          <w:sz w:val="20"/>
          <w:szCs w:val="20"/>
        </w:rPr>
        <w:t>Quartet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a nebude chybět ani Janáčkův </w:t>
      </w:r>
      <w:r w:rsidR="00C40DB2" w:rsidRPr="009179EE">
        <w:rPr>
          <w:rFonts w:ascii="Segoe UI" w:hAnsi="Segoe UI" w:cs="Segoe UI"/>
          <w:i/>
          <w:sz w:val="20"/>
          <w:szCs w:val="20"/>
        </w:rPr>
        <w:t>Zápisník zmizelého</w:t>
      </w:r>
      <w:r w:rsidR="00C40DB2" w:rsidRPr="009179EE">
        <w:rPr>
          <w:rFonts w:ascii="Segoe UI" w:hAnsi="Segoe UI" w:cs="Segoe UI"/>
          <w:sz w:val="20"/>
          <w:szCs w:val="20"/>
        </w:rPr>
        <w:t xml:space="preserve"> ve dvou provedeních, první mezinárodně oceněný s </w:t>
      </w:r>
      <w:r w:rsidR="00C40DB2" w:rsidRPr="00504926">
        <w:rPr>
          <w:rFonts w:ascii="Segoe UI" w:hAnsi="Segoe UI" w:cs="Segoe UI"/>
          <w:b/>
          <w:sz w:val="20"/>
          <w:szCs w:val="20"/>
        </w:rPr>
        <w:t>Juliem Drakem</w:t>
      </w:r>
      <w:r w:rsidR="00C40DB2" w:rsidRPr="009179EE">
        <w:rPr>
          <w:rFonts w:ascii="Segoe UI" w:hAnsi="Segoe UI" w:cs="Segoe UI"/>
          <w:sz w:val="20"/>
          <w:szCs w:val="20"/>
        </w:rPr>
        <w:t xml:space="preserve">, </w:t>
      </w:r>
      <w:r w:rsidR="00C40DB2" w:rsidRPr="00504926">
        <w:rPr>
          <w:rFonts w:ascii="Segoe UI" w:hAnsi="Segoe UI" w:cs="Segoe UI"/>
          <w:b/>
          <w:sz w:val="20"/>
          <w:szCs w:val="20"/>
        </w:rPr>
        <w:t xml:space="preserve">Nicky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Spencem</w:t>
      </w:r>
      <w:proofErr w:type="spellEnd"/>
      <w:r w:rsidR="00C40DB2" w:rsidRPr="009179EE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="00C40DB2" w:rsidRPr="00504926">
        <w:rPr>
          <w:rFonts w:ascii="Segoe UI" w:hAnsi="Segoe UI" w:cs="Segoe UI"/>
          <w:b/>
          <w:sz w:val="20"/>
          <w:szCs w:val="20"/>
        </w:rPr>
        <w:t>Václavou</w:t>
      </w:r>
      <w:proofErr w:type="spellEnd"/>
      <w:r w:rsidR="00C40DB2" w:rsidRPr="00504926">
        <w:rPr>
          <w:rFonts w:ascii="Segoe UI" w:hAnsi="Segoe UI" w:cs="Segoe UI"/>
          <w:b/>
          <w:sz w:val="20"/>
          <w:szCs w:val="20"/>
        </w:rPr>
        <w:t xml:space="preserve"> Krejčí Houskovou</w:t>
      </w:r>
      <w:r w:rsidR="00C40DB2" w:rsidRPr="009179EE">
        <w:rPr>
          <w:rFonts w:ascii="Segoe UI" w:hAnsi="Segoe UI" w:cs="Segoe UI"/>
          <w:sz w:val="20"/>
          <w:szCs w:val="20"/>
        </w:rPr>
        <w:t xml:space="preserve"> a druhý v instrumentaci </w:t>
      </w:r>
      <w:r w:rsidR="00C40DB2" w:rsidRPr="00504926">
        <w:rPr>
          <w:rFonts w:ascii="Segoe UI" w:hAnsi="Segoe UI" w:cs="Segoe UI"/>
          <w:b/>
          <w:sz w:val="20"/>
          <w:szCs w:val="20"/>
        </w:rPr>
        <w:t>Miloše Štědroně</w:t>
      </w:r>
      <w:r w:rsidR="00C40DB2" w:rsidRPr="009179EE">
        <w:rPr>
          <w:rFonts w:ascii="Segoe UI" w:hAnsi="Segoe UI" w:cs="Segoe UI"/>
          <w:sz w:val="20"/>
          <w:szCs w:val="20"/>
        </w:rPr>
        <w:t xml:space="preserve"> s neméně známou interpretkou </w:t>
      </w:r>
      <w:r w:rsidR="00C40DB2" w:rsidRPr="00504926">
        <w:rPr>
          <w:rFonts w:ascii="Segoe UI" w:hAnsi="Segoe UI" w:cs="Segoe UI"/>
          <w:b/>
          <w:sz w:val="20"/>
          <w:szCs w:val="20"/>
        </w:rPr>
        <w:t>Ivou Bittovou</w:t>
      </w:r>
      <w:r w:rsidR="00C40DB2" w:rsidRPr="009179EE">
        <w:rPr>
          <w:rFonts w:ascii="Segoe UI" w:hAnsi="Segoe UI" w:cs="Segoe UI"/>
          <w:sz w:val="20"/>
          <w:szCs w:val="20"/>
        </w:rPr>
        <w:t xml:space="preserve"> a předním českým tenoristou </w:t>
      </w:r>
      <w:r w:rsidR="00C40DB2" w:rsidRPr="00504926">
        <w:rPr>
          <w:rFonts w:ascii="Segoe UI" w:hAnsi="Segoe UI" w:cs="Segoe UI"/>
          <w:b/>
          <w:sz w:val="20"/>
          <w:szCs w:val="20"/>
        </w:rPr>
        <w:t>Jaroslavem Březinou.</w:t>
      </w:r>
    </w:p>
    <w:p w:rsidR="00C40DB2" w:rsidRPr="009179EE" w:rsidRDefault="00C40DB2" w:rsidP="00C40DB2">
      <w:pPr>
        <w:rPr>
          <w:rFonts w:ascii="Segoe UI" w:hAnsi="Segoe UI" w:cs="Segoe UI"/>
          <w:sz w:val="20"/>
          <w:szCs w:val="20"/>
        </w:rPr>
      </w:pPr>
      <w:r w:rsidRPr="009179EE">
        <w:rPr>
          <w:rFonts w:ascii="Segoe UI" w:hAnsi="Segoe UI" w:cs="Segoe UI"/>
          <w:sz w:val="20"/>
          <w:szCs w:val="20"/>
        </w:rPr>
        <w:t xml:space="preserve">Další informace i kompletní program najdete na </w:t>
      </w:r>
      <w:hyperlink r:id="rId5">
        <w:r w:rsidRPr="009179EE">
          <w:rPr>
            <w:rFonts w:ascii="Segoe UI" w:hAnsi="Segoe UI" w:cs="Segoe UI"/>
            <w:color w:val="1155CC"/>
            <w:sz w:val="20"/>
            <w:szCs w:val="20"/>
            <w:u w:val="single"/>
          </w:rPr>
          <w:t>www.janacek-brno.cz</w:t>
        </w:r>
      </w:hyperlink>
      <w:r w:rsidRPr="009179EE">
        <w:rPr>
          <w:rFonts w:ascii="Segoe UI" w:hAnsi="Segoe UI" w:cs="Segoe UI"/>
          <w:sz w:val="20"/>
          <w:szCs w:val="20"/>
        </w:rPr>
        <w:t>.</w:t>
      </w:r>
    </w:p>
    <w:p w:rsidR="00CB593F" w:rsidRDefault="00CB593F" w:rsidP="00CB593F">
      <w:pPr>
        <w:pStyle w:val="Odstavecseseznamem"/>
        <w:rPr>
          <w:rFonts w:ascii="Segoe UI" w:hAnsi="Segoe UI" w:cs="Segoe UI"/>
          <w:b/>
          <w:sz w:val="22"/>
          <w:szCs w:val="22"/>
        </w:rPr>
      </w:pPr>
    </w:p>
    <w:p w:rsidR="00D375FB" w:rsidRDefault="00D375FB" w:rsidP="00CB593F">
      <w:pPr>
        <w:pStyle w:val="Odstavecseseznamem"/>
        <w:rPr>
          <w:rFonts w:ascii="Segoe UI" w:hAnsi="Segoe UI" w:cs="Segoe UI"/>
          <w:b/>
          <w:sz w:val="22"/>
          <w:szCs w:val="22"/>
        </w:rPr>
      </w:pPr>
    </w:p>
    <w:p w:rsidR="00CB593F" w:rsidRPr="00F007D3" w:rsidRDefault="00CB593F" w:rsidP="00CB593F">
      <w:pPr>
        <w:pStyle w:val="Odstavecseseznamem"/>
        <w:numPr>
          <w:ilvl w:val="0"/>
          <w:numId w:val="1"/>
        </w:numPr>
        <w:rPr>
          <w:rFonts w:ascii="Segoe UI" w:hAnsi="Segoe UI" w:cs="Segoe UI"/>
          <w:b/>
          <w:sz w:val="22"/>
          <w:szCs w:val="22"/>
        </w:rPr>
      </w:pPr>
      <w:r w:rsidRPr="00F007D3">
        <w:rPr>
          <w:rFonts w:ascii="Segoe UI" w:hAnsi="Segoe UI" w:cs="Segoe UI"/>
          <w:b/>
          <w:sz w:val="22"/>
          <w:szCs w:val="22"/>
        </w:rPr>
        <w:t>Pře</w:t>
      </w:r>
      <w:r w:rsidR="000B5BB1">
        <w:rPr>
          <w:rFonts w:ascii="Segoe UI" w:hAnsi="Segoe UI" w:cs="Segoe UI"/>
          <w:b/>
          <w:sz w:val="22"/>
          <w:szCs w:val="22"/>
        </w:rPr>
        <w:t>dstavení premiér NdB sezony 2022/2023</w:t>
      </w:r>
    </w:p>
    <w:p w:rsidR="00CB593F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0B5BB1" w:rsidP="00CB593F">
      <w:pPr>
        <w:ind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Premiéry 2022/2023</w:t>
      </w:r>
      <w:r w:rsidR="00CB593F" w:rsidRPr="00161199">
        <w:rPr>
          <w:rFonts w:ascii="Segoe UI" w:hAnsi="Segoe UI" w:cs="Segoe UI"/>
          <w:b/>
          <w:sz w:val="20"/>
          <w:szCs w:val="20"/>
        </w:rPr>
        <w:t xml:space="preserve">  OPERA</w:t>
      </w:r>
    </w:p>
    <w:p w:rsidR="00CB593F" w:rsidRPr="00161199" w:rsidRDefault="00CB593F" w:rsidP="00CB593F">
      <w:pPr>
        <w:pStyle w:val="Odstavecseseznamem"/>
        <w:rPr>
          <w:rFonts w:ascii="Segoe UI" w:hAnsi="Segoe UI" w:cs="Segoe UI"/>
          <w:i/>
          <w:iCs/>
        </w:rPr>
      </w:pPr>
      <w:r w:rsidRPr="00161199">
        <w:rPr>
          <w:rFonts w:ascii="Segoe UI" w:hAnsi="Segoe UI" w:cs="Segoe UI"/>
          <w:i/>
          <w:iCs/>
        </w:rPr>
        <w:t xml:space="preserve">Jiří Heřman, umělecký šéf </w:t>
      </w:r>
      <w:r>
        <w:rPr>
          <w:rFonts w:ascii="Segoe UI" w:hAnsi="Segoe UI" w:cs="Segoe UI"/>
          <w:i/>
          <w:iCs/>
        </w:rPr>
        <w:t xml:space="preserve">souboru Janáčkovy </w:t>
      </w:r>
      <w:r w:rsidRPr="00161199">
        <w:rPr>
          <w:rFonts w:ascii="Segoe UI" w:hAnsi="Segoe UI" w:cs="Segoe UI"/>
          <w:i/>
          <w:iCs/>
        </w:rPr>
        <w:t xml:space="preserve">opery </w:t>
      </w:r>
      <w:r>
        <w:rPr>
          <w:rFonts w:ascii="Segoe UI" w:hAnsi="Segoe UI" w:cs="Segoe UI"/>
          <w:i/>
          <w:iCs/>
        </w:rPr>
        <w:t>NdB</w:t>
      </w:r>
    </w:p>
    <w:p w:rsidR="00CB593F" w:rsidRDefault="00CB593F" w:rsidP="00CB593F">
      <w:pPr>
        <w:autoSpaceDE w:val="0"/>
        <w:autoSpaceDN w:val="0"/>
        <w:adjustRightInd w:val="0"/>
        <w:rPr>
          <w:rFonts w:ascii="Segoe UI" w:hAnsi="Segoe UI" w:cs="Segoe UI"/>
          <w:bCs/>
          <w:i/>
          <w:iCs/>
          <w:sz w:val="20"/>
          <w:szCs w:val="20"/>
        </w:rPr>
      </w:pPr>
    </w:p>
    <w:p w:rsidR="00CB593F" w:rsidRPr="00F007D3" w:rsidRDefault="00CB593F" w:rsidP="00CB593F">
      <w:pPr>
        <w:pStyle w:val="Default"/>
        <w:rPr>
          <w:rStyle w:val="A37"/>
          <w:rFonts w:ascii="Segoe UI" w:hAnsi="Segoe UI" w:cs="Segoe UI"/>
          <w:color w:val="auto"/>
          <w:sz w:val="20"/>
          <w:szCs w:val="20"/>
        </w:rPr>
      </w:pPr>
    </w:p>
    <w:p w:rsidR="00C40DB2" w:rsidRPr="00C40DB2" w:rsidRDefault="00C40DB2" w:rsidP="00C40DB2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  <w:r w:rsidRPr="00C40DB2">
        <w:rPr>
          <w:rFonts w:ascii="Segoe UI" w:hAnsi="Segoe UI" w:cs="Segoe UI"/>
          <w:b/>
          <w:bCs/>
          <w:sz w:val="20"/>
          <w:szCs w:val="20"/>
        </w:rPr>
        <w:t xml:space="preserve">Čeho třeba k žití… </w:t>
      </w:r>
    </w:p>
    <w:p w:rsidR="00C40DB2" w:rsidRPr="00B52C0A" w:rsidRDefault="00C40DB2" w:rsidP="00C40DB2">
      <w:pPr>
        <w:autoSpaceDE w:val="0"/>
        <w:autoSpaceDN w:val="0"/>
        <w:adjustRightInd w:val="0"/>
        <w:rPr>
          <w:rFonts w:ascii="Segoe UI" w:hAnsi="Segoe UI" w:cs="Segoe UI"/>
          <w:bCs/>
          <w:sz w:val="20"/>
          <w:szCs w:val="20"/>
        </w:rPr>
      </w:pPr>
    </w:p>
    <w:p w:rsidR="00915EFC" w:rsidRDefault="00C40DB2" w:rsidP="00C40DB2">
      <w:pPr>
        <w:autoSpaceDE w:val="0"/>
        <w:autoSpaceDN w:val="0"/>
        <w:adjustRightInd w:val="0"/>
        <w:rPr>
          <w:rFonts w:ascii="Segoe UI" w:hAnsi="Segoe UI" w:cs="Segoe UI"/>
          <w:bCs/>
          <w:sz w:val="20"/>
          <w:szCs w:val="20"/>
        </w:rPr>
      </w:pPr>
      <w:r w:rsidRPr="00B52C0A">
        <w:rPr>
          <w:rFonts w:ascii="Segoe UI" w:hAnsi="Segoe UI" w:cs="Segoe UI"/>
          <w:bCs/>
          <w:sz w:val="20"/>
          <w:szCs w:val="20"/>
        </w:rPr>
        <w:t>Otázka, na níž není snadné najít odpověď. Filozofové i vědci se o to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snaží každý ze svého úhlu pohledu po staletí. </w:t>
      </w:r>
    </w:p>
    <w:p w:rsidR="00C40DB2" w:rsidRDefault="00C40DB2" w:rsidP="00C40DB2">
      <w:pPr>
        <w:autoSpaceDE w:val="0"/>
        <w:autoSpaceDN w:val="0"/>
        <w:adjustRightInd w:val="0"/>
        <w:rPr>
          <w:rFonts w:ascii="Segoe UI" w:hAnsi="Segoe UI" w:cs="Segoe UI"/>
          <w:bCs/>
          <w:sz w:val="20"/>
          <w:szCs w:val="20"/>
        </w:rPr>
      </w:pPr>
      <w:r w:rsidRPr="00B52C0A">
        <w:rPr>
          <w:rFonts w:ascii="Segoe UI" w:hAnsi="Segoe UI" w:cs="Segoe UI"/>
          <w:bCs/>
          <w:sz w:val="20"/>
          <w:szCs w:val="20"/>
        </w:rPr>
        <w:t>Stačí nám přežít, mít co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jíst a pít, nebo je třeba více. Každá doba má své ideály a události posledních</w:t>
      </w:r>
      <w:r w:rsidR="00504926"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dvou let nám ukázaly, jak snadno mohou být naše představy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o tom, co potřebujeme k životu jako nezbytné minimum</w:t>
      </w:r>
      <w:r>
        <w:rPr>
          <w:rFonts w:ascii="Segoe UI" w:hAnsi="Segoe UI" w:cs="Segoe UI"/>
          <w:bCs/>
          <w:sz w:val="20"/>
          <w:szCs w:val="20"/>
        </w:rPr>
        <w:t>,</w:t>
      </w:r>
      <w:r w:rsidRPr="00B52C0A">
        <w:rPr>
          <w:rFonts w:ascii="Segoe UI" w:hAnsi="Segoe UI" w:cs="Segoe UI"/>
          <w:bCs/>
          <w:sz w:val="20"/>
          <w:szCs w:val="20"/>
        </w:rPr>
        <w:t xml:space="preserve"> ze dne na den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změněny. A tak jsme se rozhodli i my za</w:t>
      </w:r>
      <w:r w:rsidR="00504926">
        <w:rPr>
          <w:rFonts w:ascii="Segoe UI" w:hAnsi="Segoe UI" w:cs="Segoe UI"/>
          <w:bCs/>
          <w:sz w:val="20"/>
          <w:szCs w:val="20"/>
        </w:rPr>
        <w:t xml:space="preserve">pojit do diskuze, vážně i trochu </w:t>
      </w:r>
      <w:r w:rsidRPr="00B52C0A">
        <w:rPr>
          <w:rFonts w:ascii="Segoe UI" w:hAnsi="Segoe UI" w:cs="Segoe UI"/>
          <w:bCs/>
          <w:sz w:val="20"/>
          <w:szCs w:val="20"/>
        </w:rPr>
        <w:t>nevážně, vždyť humor je přece kořením života.</w:t>
      </w:r>
      <w:r>
        <w:rPr>
          <w:rFonts w:ascii="Segoe UI" w:hAnsi="Segoe UI" w:cs="Segoe UI"/>
          <w:bCs/>
          <w:sz w:val="20"/>
          <w:szCs w:val="20"/>
        </w:rPr>
        <w:t xml:space="preserve"> </w:t>
      </w:r>
    </w:p>
    <w:p w:rsidR="00C40DB2" w:rsidRPr="00B52C0A" w:rsidRDefault="00C40DB2" w:rsidP="00504926">
      <w:pPr>
        <w:autoSpaceDE w:val="0"/>
        <w:autoSpaceDN w:val="0"/>
        <w:adjustRightInd w:val="0"/>
        <w:ind w:firstLine="708"/>
        <w:rPr>
          <w:rFonts w:ascii="Segoe UI" w:hAnsi="Segoe UI" w:cs="Segoe UI"/>
          <w:bCs/>
          <w:sz w:val="20"/>
          <w:szCs w:val="20"/>
        </w:rPr>
      </w:pPr>
      <w:r w:rsidRPr="00B52C0A">
        <w:rPr>
          <w:rFonts w:ascii="Segoe UI" w:hAnsi="Segoe UI" w:cs="Segoe UI"/>
          <w:bCs/>
          <w:sz w:val="20"/>
          <w:szCs w:val="20"/>
        </w:rPr>
        <w:t>Sezonu začínáme v sudém roce, a to znamená jediné – další ročník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504926">
        <w:rPr>
          <w:rFonts w:ascii="Segoe UI" w:hAnsi="Segoe UI" w:cs="Segoe UI"/>
          <w:b/>
          <w:bCs/>
          <w:sz w:val="20"/>
          <w:szCs w:val="20"/>
        </w:rPr>
        <w:t>festivalu Janáček Brno</w:t>
      </w:r>
      <w:r w:rsidRPr="00B52C0A">
        <w:rPr>
          <w:rFonts w:ascii="Segoe UI" w:hAnsi="Segoe UI" w:cs="Segoe UI"/>
          <w:bCs/>
          <w:sz w:val="20"/>
          <w:szCs w:val="20"/>
        </w:rPr>
        <w:t xml:space="preserve"> je zde. Bude patřit slovanským inspiracím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a čtyřem skvělým dirigentům, ale především jej zahájí večer, který uvede</w:t>
      </w:r>
      <w:r w:rsidR="00504926"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mimořádné spojení dvou Janáčkových děl, opery </w:t>
      </w:r>
      <w:r w:rsidRPr="00B52C0A">
        <w:rPr>
          <w:rFonts w:ascii="Segoe UI" w:hAnsi="Segoe UI" w:cs="Segoe UI"/>
          <w:bCs/>
          <w:i/>
          <w:iCs/>
          <w:sz w:val="20"/>
          <w:szCs w:val="20"/>
        </w:rPr>
        <w:t>Z mrtvého domu</w:t>
      </w:r>
      <w:r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a </w:t>
      </w:r>
      <w:r w:rsidRPr="00B52C0A">
        <w:rPr>
          <w:rFonts w:ascii="Segoe UI" w:hAnsi="Segoe UI" w:cs="Segoe UI"/>
          <w:bCs/>
          <w:i/>
          <w:iCs/>
          <w:sz w:val="20"/>
          <w:szCs w:val="20"/>
        </w:rPr>
        <w:t>Glagolské mše</w:t>
      </w:r>
      <w:r w:rsidRPr="00B52C0A">
        <w:rPr>
          <w:rFonts w:ascii="Segoe UI" w:hAnsi="Segoe UI" w:cs="Segoe UI"/>
          <w:bCs/>
          <w:sz w:val="20"/>
          <w:szCs w:val="20"/>
        </w:rPr>
        <w:t>. Je naděje a víra dostačující k přežití v pekle sibiřské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věznice? Láska, láska, láska nebo stačí jen manželství ke spokojenému</w:t>
      </w:r>
      <w:r w:rsidR="00504926"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životu? Že by mělo být založeno na lásce, říká </w:t>
      </w:r>
      <w:r w:rsidRPr="00504926">
        <w:rPr>
          <w:rFonts w:ascii="Segoe UI" w:hAnsi="Segoe UI" w:cs="Segoe UI"/>
          <w:b/>
          <w:bCs/>
          <w:sz w:val="20"/>
          <w:szCs w:val="20"/>
        </w:rPr>
        <w:t>Lehárova</w:t>
      </w:r>
      <w:r w:rsidRPr="00B52C0A"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i/>
          <w:iCs/>
          <w:sz w:val="20"/>
          <w:szCs w:val="20"/>
        </w:rPr>
        <w:t>Veselá vdova</w:t>
      </w:r>
      <w:r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sice s úsměvem a prostřednictvím melodií, co si budete broukat cestou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z divadla, ale vlastně celkem vážně. Po delší době se tak na jevišti</w:t>
      </w:r>
      <w:r w:rsidR="00504926"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Janáčkova divadla vrací i velká opereta se vší parádou, která k ní patří.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Dobré jídlo a pití, trocha flirtování a stárnoucí </w:t>
      </w:r>
      <w:proofErr w:type="spellStart"/>
      <w:r w:rsidRPr="00504926">
        <w:rPr>
          <w:rFonts w:ascii="Segoe UI" w:hAnsi="Segoe UI" w:cs="Segoe UI"/>
          <w:b/>
          <w:bCs/>
          <w:sz w:val="20"/>
          <w:szCs w:val="20"/>
        </w:rPr>
        <w:t>Falstaff</w:t>
      </w:r>
      <w:proofErr w:type="spellEnd"/>
      <w:r w:rsidRPr="0050492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je naprosto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spokojen. Že si z něj tropí windsorští legraci? Vždyť přece všechno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na světě je jen fraška, říká moudře.</w:t>
      </w:r>
    </w:p>
    <w:p w:rsidR="00CB593F" w:rsidRPr="00504926" w:rsidRDefault="00C40DB2" w:rsidP="00504926">
      <w:pPr>
        <w:autoSpaceDE w:val="0"/>
        <w:autoSpaceDN w:val="0"/>
        <w:adjustRightInd w:val="0"/>
        <w:ind w:firstLine="708"/>
        <w:rPr>
          <w:rFonts w:ascii="Segoe UI" w:hAnsi="Segoe UI" w:cs="Segoe UI"/>
          <w:sz w:val="20"/>
          <w:szCs w:val="20"/>
        </w:rPr>
      </w:pPr>
      <w:r w:rsidRPr="00B52C0A">
        <w:rPr>
          <w:rFonts w:ascii="Segoe UI" w:hAnsi="Segoe UI" w:cs="Segoe UI"/>
          <w:bCs/>
          <w:sz w:val="20"/>
          <w:szCs w:val="20"/>
        </w:rPr>
        <w:t>Závěr sezony bude patřit dílu expresivnímu v podání skvělého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týmu </w:t>
      </w:r>
      <w:r w:rsidRPr="00504926">
        <w:rPr>
          <w:rFonts w:ascii="Segoe UI" w:hAnsi="Segoe UI" w:cs="Segoe UI"/>
          <w:b/>
          <w:bCs/>
          <w:sz w:val="20"/>
          <w:szCs w:val="20"/>
        </w:rPr>
        <w:t xml:space="preserve">Davida </w:t>
      </w:r>
      <w:proofErr w:type="spellStart"/>
      <w:r w:rsidRPr="00504926">
        <w:rPr>
          <w:rFonts w:ascii="Segoe UI" w:hAnsi="Segoe UI" w:cs="Segoe UI"/>
          <w:b/>
          <w:bCs/>
          <w:sz w:val="20"/>
          <w:szCs w:val="20"/>
        </w:rPr>
        <w:t>Radoka</w:t>
      </w:r>
      <w:proofErr w:type="spellEnd"/>
      <w:r w:rsidRPr="00B52C0A">
        <w:rPr>
          <w:rFonts w:ascii="Segoe UI" w:hAnsi="Segoe UI" w:cs="Segoe UI"/>
          <w:bCs/>
          <w:sz w:val="20"/>
          <w:szCs w:val="20"/>
        </w:rPr>
        <w:t xml:space="preserve"> a </w:t>
      </w:r>
      <w:r w:rsidRPr="00504926">
        <w:rPr>
          <w:rFonts w:ascii="Segoe UI" w:hAnsi="Segoe UI" w:cs="Segoe UI"/>
          <w:b/>
          <w:bCs/>
          <w:sz w:val="20"/>
          <w:szCs w:val="20"/>
        </w:rPr>
        <w:t xml:space="preserve">Marko </w:t>
      </w:r>
      <w:proofErr w:type="spellStart"/>
      <w:r w:rsidRPr="00504926">
        <w:rPr>
          <w:rFonts w:ascii="Segoe UI" w:hAnsi="Segoe UI" w:cs="Segoe UI"/>
          <w:b/>
          <w:bCs/>
          <w:sz w:val="20"/>
          <w:szCs w:val="20"/>
        </w:rPr>
        <w:t>Ivanoviće</w:t>
      </w:r>
      <w:proofErr w:type="spellEnd"/>
      <w:r w:rsidRPr="00B52C0A">
        <w:rPr>
          <w:rFonts w:ascii="Segoe UI" w:hAnsi="Segoe UI" w:cs="Segoe UI"/>
          <w:bCs/>
          <w:sz w:val="20"/>
          <w:szCs w:val="20"/>
        </w:rPr>
        <w:t xml:space="preserve">, jejichž </w:t>
      </w:r>
      <w:r w:rsidRPr="00B52C0A">
        <w:rPr>
          <w:rFonts w:ascii="Segoe UI" w:hAnsi="Segoe UI" w:cs="Segoe UI"/>
          <w:bCs/>
          <w:i/>
          <w:iCs/>
          <w:sz w:val="20"/>
          <w:szCs w:val="20"/>
        </w:rPr>
        <w:t xml:space="preserve">Peter </w:t>
      </w:r>
      <w:proofErr w:type="spellStart"/>
      <w:r w:rsidRPr="00B52C0A">
        <w:rPr>
          <w:rFonts w:ascii="Segoe UI" w:hAnsi="Segoe UI" w:cs="Segoe UI"/>
          <w:bCs/>
          <w:i/>
          <w:iCs/>
          <w:sz w:val="20"/>
          <w:szCs w:val="20"/>
        </w:rPr>
        <w:t>Grimes</w:t>
      </w:r>
      <w:proofErr w:type="spellEnd"/>
      <w:r w:rsidRPr="00B52C0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získal cenu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504926">
        <w:rPr>
          <w:rFonts w:ascii="Segoe UI" w:hAnsi="Segoe UI" w:cs="Segoe UI"/>
          <w:b/>
          <w:bCs/>
          <w:sz w:val="20"/>
          <w:szCs w:val="20"/>
        </w:rPr>
        <w:t>Inscenace roku</w:t>
      </w:r>
      <w:r w:rsidRPr="00B52C0A">
        <w:rPr>
          <w:rFonts w:ascii="Segoe UI" w:hAnsi="Segoe UI" w:cs="Segoe UI"/>
          <w:bCs/>
          <w:sz w:val="20"/>
          <w:szCs w:val="20"/>
        </w:rPr>
        <w:t xml:space="preserve">. Mohlo by se zdát, že </w:t>
      </w:r>
      <w:r w:rsidRPr="00B52C0A">
        <w:rPr>
          <w:rFonts w:ascii="Segoe UI" w:hAnsi="Segoe UI" w:cs="Segoe UI"/>
          <w:bCs/>
          <w:i/>
          <w:iCs/>
          <w:sz w:val="20"/>
          <w:szCs w:val="20"/>
        </w:rPr>
        <w:t xml:space="preserve">Salome </w:t>
      </w:r>
      <w:r w:rsidRPr="00B52C0A">
        <w:rPr>
          <w:rFonts w:ascii="Segoe UI" w:hAnsi="Segoe UI" w:cs="Segoe UI"/>
          <w:bCs/>
          <w:sz w:val="20"/>
          <w:szCs w:val="20"/>
        </w:rPr>
        <w:t>nemá s naším tématem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mnoho společného, ale není to pravda. Co rozhodně potřebujeme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k životu, je vědět, kde jsou hranice, které se nesmí překročit. A za nás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 xml:space="preserve">dodáváme </w:t>
      </w:r>
      <w:r w:rsidRPr="00504926">
        <w:rPr>
          <w:rFonts w:ascii="Segoe UI" w:hAnsi="Segoe UI" w:cs="Segoe UI"/>
          <w:b/>
          <w:bCs/>
          <w:sz w:val="20"/>
          <w:szCs w:val="20"/>
        </w:rPr>
        <w:t>hudba – bez ní by život za mnoho nestál. :)</w:t>
      </w:r>
      <w:r w:rsidRPr="00B52C0A">
        <w:rPr>
          <w:rFonts w:ascii="Segoe UI" w:hAnsi="Segoe UI" w:cs="Segoe UI"/>
          <w:bCs/>
          <w:sz w:val="20"/>
          <w:szCs w:val="20"/>
        </w:rPr>
        <w:t xml:space="preserve"> Proto neváhejte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otevřít dveře Janáčkovy opery, jsme tu pro vás všechny, sdílíme s</w:t>
      </w:r>
      <w:r>
        <w:rPr>
          <w:rFonts w:ascii="Segoe UI" w:hAnsi="Segoe UI" w:cs="Segoe UI"/>
          <w:bCs/>
          <w:sz w:val="20"/>
          <w:szCs w:val="20"/>
        </w:rPr>
        <w:t> </w:t>
      </w:r>
      <w:r w:rsidRPr="00B52C0A">
        <w:rPr>
          <w:rFonts w:ascii="Segoe UI" w:hAnsi="Segoe UI" w:cs="Segoe UI"/>
          <w:bCs/>
          <w:sz w:val="20"/>
          <w:szCs w:val="20"/>
        </w:rPr>
        <w:t>vámi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B52C0A">
        <w:rPr>
          <w:rFonts w:ascii="Segoe UI" w:hAnsi="Segoe UI" w:cs="Segoe UI"/>
          <w:bCs/>
          <w:sz w:val="20"/>
          <w:szCs w:val="20"/>
        </w:rPr>
        <w:t>vaše radosti i smutky, a především vám přinášíme vrchovatě vždy té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504926">
        <w:rPr>
          <w:rFonts w:ascii="Segoe UI" w:hAnsi="Segoe UI" w:cs="Segoe UI"/>
          <w:bCs/>
          <w:sz w:val="20"/>
          <w:szCs w:val="20"/>
        </w:rPr>
        <w:t xml:space="preserve">životní </w:t>
      </w:r>
      <w:r w:rsidRPr="00B52C0A">
        <w:rPr>
          <w:rFonts w:ascii="Segoe UI" w:hAnsi="Segoe UI" w:cs="Segoe UI"/>
          <w:bCs/>
          <w:sz w:val="20"/>
          <w:szCs w:val="20"/>
        </w:rPr>
        <w:t>inspirace.</w:t>
      </w:r>
    </w:p>
    <w:p w:rsidR="00CB593F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0B5BB1" w:rsidP="00CB593F">
      <w:pPr>
        <w:ind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Premiéry 2022/2023</w:t>
      </w:r>
      <w:r w:rsidR="00CB593F" w:rsidRPr="00161199">
        <w:rPr>
          <w:rFonts w:ascii="Segoe UI" w:hAnsi="Segoe UI" w:cs="Segoe UI"/>
          <w:b/>
          <w:sz w:val="20"/>
          <w:szCs w:val="20"/>
        </w:rPr>
        <w:t xml:space="preserve">  BALET</w:t>
      </w:r>
    </w:p>
    <w:p w:rsidR="00CB593F" w:rsidRPr="00161199" w:rsidRDefault="00CB593F" w:rsidP="00CB593F">
      <w:pPr>
        <w:ind w:firstLine="708"/>
        <w:rPr>
          <w:rFonts w:ascii="Segoe UI" w:hAnsi="Segoe UI" w:cs="Segoe UI"/>
          <w:i/>
          <w:sz w:val="20"/>
          <w:szCs w:val="20"/>
        </w:rPr>
      </w:pPr>
      <w:r w:rsidRPr="00161199">
        <w:rPr>
          <w:rFonts w:ascii="Segoe UI" w:hAnsi="Segoe UI" w:cs="Segoe UI"/>
          <w:i/>
          <w:sz w:val="20"/>
          <w:szCs w:val="20"/>
        </w:rPr>
        <w:t xml:space="preserve">Mário Radačovský, umělecký šéf </w:t>
      </w:r>
      <w:r>
        <w:rPr>
          <w:rFonts w:ascii="Segoe UI" w:hAnsi="Segoe UI" w:cs="Segoe UI"/>
          <w:i/>
          <w:sz w:val="20"/>
          <w:szCs w:val="20"/>
        </w:rPr>
        <w:t>souboru B</w:t>
      </w:r>
      <w:r w:rsidRPr="00161199">
        <w:rPr>
          <w:rFonts w:ascii="Segoe UI" w:hAnsi="Segoe UI" w:cs="Segoe UI"/>
          <w:i/>
          <w:sz w:val="20"/>
          <w:szCs w:val="20"/>
        </w:rPr>
        <w:t>aletu</w:t>
      </w:r>
      <w:r>
        <w:rPr>
          <w:rFonts w:ascii="Segoe UI" w:hAnsi="Segoe UI" w:cs="Segoe UI"/>
          <w:i/>
          <w:sz w:val="20"/>
          <w:szCs w:val="20"/>
        </w:rPr>
        <w:t xml:space="preserve"> NdB</w:t>
      </w:r>
    </w:p>
    <w:p w:rsidR="00CB593F" w:rsidRPr="00BB3742" w:rsidRDefault="00CB593F" w:rsidP="00CB593F"/>
    <w:p w:rsidR="00C15039" w:rsidRPr="005466B2" w:rsidRDefault="00C15039" w:rsidP="00915EFC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>
        <w:rPr>
          <w:rFonts w:ascii="Segoe UI" w:hAnsi="Segoe UI" w:cs="Segoe UI"/>
          <w:bCs/>
          <w:sz w:val="20"/>
          <w:szCs w:val="20"/>
          <w:lang w:eastAsia="cs-CZ"/>
        </w:rPr>
        <w:t>Z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ačínáme společně další sezonu Baletu NdB, která doufám bude lepší než ta předchozí. Opět se budu opakovat, ale bez </w:t>
      </w:r>
      <w:r>
        <w:rPr>
          <w:rFonts w:ascii="Segoe UI" w:hAnsi="Segoe UI" w:cs="Segoe UI"/>
          <w:bCs/>
          <w:sz w:val="20"/>
          <w:szCs w:val="20"/>
          <w:lang w:eastAsia="cs-CZ"/>
        </w:rPr>
        <w:t xml:space="preserve">diváků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by </w:t>
      </w:r>
      <w:r>
        <w:rPr>
          <w:rFonts w:ascii="Segoe UI" w:hAnsi="Segoe UI" w:cs="Segoe UI"/>
          <w:bCs/>
          <w:sz w:val="20"/>
          <w:szCs w:val="20"/>
          <w:lang w:eastAsia="cs-CZ"/>
        </w:rPr>
        <w:t>naše existence neměla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smysl. </w:t>
      </w:r>
      <w:r>
        <w:rPr>
          <w:rFonts w:ascii="Segoe UI" w:hAnsi="Segoe UI" w:cs="Segoe UI"/>
          <w:bCs/>
          <w:sz w:val="20"/>
          <w:szCs w:val="20"/>
          <w:lang w:eastAsia="cs-CZ"/>
        </w:rPr>
        <w:t xml:space="preserve">Jim především platí moje poděkování.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Vážíme si </w:t>
      </w:r>
      <w:r>
        <w:rPr>
          <w:rFonts w:ascii="Segoe UI" w:hAnsi="Segoe UI" w:cs="Segoe UI"/>
          <w:bCs/>
          <w:sz w:val="20"/>
          <w:szCs w:val="20"/>
          <w:lang w:eastAsia="cs-CZ"/>
        </w:rPr>
        <w:t>jejich přízně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a uvědomujeme si, že taneční kultura má v Brně silnou pozici právě díky </w:t>
      </w:r>
      <w:r>
        <w:rPr>
          <w:rFonts w:ascii="Segoe UI" w:hAnsi="Segoe UI" w:cs="Segoe UI"/>
          <w:bCs/>
          <w:sz w:val="20"/>
          <w:szCs w:val="20"/>
          <w:lang w:eastAsia="cs-CZ"/>
        </w:rPr>
        <w:t xml:space="preserve">jejich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>podpoře.</w:t>
      </w:r>
    </w:p>
    <w:p w:rsidR="00C15039" w:rsidRPr="005466B2" w:rsidRDefault="00C15039" w:rsidP="00C15039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Novou sezonu začneme hned zostra první premiérou v konci září. Opusový neoklasický baletní večer, který navrátí do repertoáru Ingrovo skvělé </w:t>
      </w:r>
      <w:proofErr w:type="spellStart"/>
      <w:r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Walking</w:t>
      </w:r>
      <w:proofErr w:type="spellEnd"/>
      <w:r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Mad</w:t>
      </w:r>
      <w:proofErr w:type="spellEnd"/>
      <w:r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na </w:t>
      </w:r>
      <w:proofErr w:type="spellStart"/>
      <w:r w:rsidRPr="00504926">
        <w:rPr>
          <w:rFonts w:ascii="Segoe UI" w:hAnsi="Segoe UI" w:cs="Segoe UI"/>
          <w:b/>
          <w:bCs/>
          <w:sz w:val="20"/>
          <w:szCs w:val="20"/>
          <w:lang w:eastAsia="cs-CZ"/>
        </w:rPr>
        <w:t>Ravelovo</w:t>
      </w:r>
      <w:proofErr w:type="spellEnd"/>
      <w:r w:rsidRPr="00504926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r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Bolero,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doplníme dvojicí nových choreografií na hudbu </w:t>
      </w:r>
      <w:proofErr w:type="spellStart"/>
      <w:r w:rsidRPr="005466B2">
        <w:rPr>
          <w:rFonts w:ascii="Segoe UI" w:hAnsi="Segoe UI" w:cs="Segoe UI"/>
          <w:bCs/>
          <w:sz w:val="20"/>
          <w:szCs w:val="20"/>
          <w:lang w:eastAsia="cs-CZ"/>
        </w:rPr>
        <w:t>Rossiniho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a skupiny </w:t>
      </w:r>
      <w:proofErr w:type="spellStart"/>
      <w:r w:rsidRPr="005466B2">
        <w:rPr>
          <w:rFonts w:ascii="Segoe UI" w:hAnsi="Segoe UI" w:cs="Segoe UI"/>
          <w:bCs/>
          <w:sz w:val="20"/>
          <w:szCs w:val="20"/>
          <w:lang w:eastAsia="cs-CZ"/>
        </w:rPr>
        <w:t>Balanescu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</w:t>
      </w:r>
      <w:proofErr w:type="spellStart"/>
      <w:r w:rsidRPr="005466B2">
        <w:rPr>
          <w:rFonts w:ascii="Segoe UI" w:hAnsi="Segoe UI" w:cs="Segoe UI"/>
          <w:bCs/>
          <w:sz w:val="20"/>
          <w:szCs w:val="20"/>
          <w:lang w:eastAsia="cs-CZ"/>
        </w:rPr>
        <w:t>Quartet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, na kterých se budu osobně podílet společně s choreografem </w:t>
      </w:r>
      <w:r w:rsidRPr="00504926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Danem </w:t>
      </w:r>
      <w:proofErr w:type="spellStart"/>
      <w:r w:rsidRPr="00504926">
        <w:rPr>
          <w:rFonts w:ascii="Segoe UI" w:hAnsi="Segoe UI" w:cs="Segoe UI"/>
          <w:b/>
          <w:bCs/>
          <w:sz w:val="20"/>
          <w:szCs w:val="20"/>
          <w:lang w:eastAsia="cs-CZ"/>
        </w:rPr>
        <w:t>Datcu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. Podzimní premiéra v Redutě je spjatá s historicky významným počinem nejen pro balet v Brně. Vznikne soubor mladých tanečníků při Baletu NdB, a to jako první ve východní a střední Evropě. </w:t>
      </w:r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>NdB2,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jak mu budeme říkat, bude mít svou první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lastRenderedPageBreak/>
        <w:t xml:space="preserve">premiéru na přelomu října a listopadu a zahájí novou éru Baletu NdB, který si jeho existencí začne systematicky vychovávat vlastní umělecký dorost. Soubor mladých talentovaných umělců bude mít svou základnu v Redutě, a kromě participace na klasickém repertoáru Baletu NdB uvede ročně dvě premiéry. Jarní premiéra Baletu NdB bude další významnou událostí, kdy zařadíme do repertoáru celý večer choreografií jednoho z nejvýznamnějších tvůrců baletní historie 20. století, </w:t>
      </w:r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George </w:t>
      </w:r>
      <w:proofErr w:type="spellStart"/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>Balanchina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>. Získáním licence na</w:t>
      </w:r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proofErr w:type="spellStart"/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>Balanchinovský</w:t>
      </w:r>
      <w:proofErr w:type="spellEnd"/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večer Balet NdB potvrdil svůj umělecký růst a sounáležitost k předním světovým souborům, které získaly oprávnění interpretovat </w:t>
      </w:r>
      <w:proofErr w:type="spellStart"/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>Balanchinovy</w:t>
      </w:r>
      <w:proofErr w:type="spellEnd"/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 </w:t>
      </w:r>
      <w:r w:rsidRPr="005466B2">
        <w:rPr>
          <w:rFonts w:ascii="Segoe UI" w:hAnsi="Segoe UI" w:cs="Segoe UI"/>
          <w:bCs/>
          <w:sz w:val="20"/>
          <w:szCs w:val="20"/>
          <w:lang w:eastAsia="cs-CZ"/>
        </w:rPr>
        <w:t>choreografie.</w:t>
      </w:r>
    </w:p>
    <w:p w:rsidR="00C15039" w:rsidRPr="005466B2" w:rsidRDefault="00C57A03" w:rsidP="00C15039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>
        <w:rPr>
          <w:rFonts w:ascii="Segoe UI" w:hAnsi="Segoe UI" w:cs="Segoe UI"/>
          <w:bCs/>
          <w:sz w:val="20"/>
          <w:szCs w:val="20"/>
          <w:lang w:eastAsia="cs-CZ"/>
        </w:rPr>
        <w:t xml:space="preserve">             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Kromě premiér pro vás připravujeme bohatou skladbu repertoáru od čisté klasiky až po současný balet. Po třech letech opět uvedeme klasický klenot </w:t>
      </w:r>
      <w:r w:rsidR="00C15039"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Spící krasavici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, kdy vám tak spolu s </w:t>
      </w:r>
      <w:r w:rsidR="00C15039"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Labutím jezerem 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a </w:t>
      </w:r>
      <w:r w:rsidR="00C15039"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Louskáčkem 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nabídneme kompletní baletní dílo </w:t>
      </w:r>
      <w:r w:rsidR="00C15039" w:rsidRPr="00C57A03">
        <w:rPr>
          <w:rFonts w:ascii="Segoe UI" w:hAnsi="Segoe UI" w:cs="Segoe UI"/>
          <w:b/>
          <w:bCs/>
          <w:sz w:val="20"/>
          <w:szCs w:val="20"/>
          <w:lang w:eastAsia="cs-CZ"/>
        </w:rPr>
        <w:t>P. I. Čajkovského.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Ale můžete se těšit i na další skvělé tituly jako </w:t>
      </w:r>
      <w:r w:rsidR="00C15039"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Beethoven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, </w:t>
      </w:r>
      <w:r w:rsidR="00C15039"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Romeo a Julie 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nebo nejnovější </w:t>
      </w:r>
      <w:r w:rsidR="00C15039" w:rsidRPr="005466B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Popelka</w:t>
      </w:r>
      <w:r w:rsidR="00C15039" w:rsidRPr="005466B2">
        <w:rPr>
          <w:rFonts w:ascii="Segoe UI" w:hAnsi="Segoe UI" w:cs="Segoe UI"/>
          <w:bCs/>
          <w:sz w:val="20"/>
          <w:szCs w:val="20"/>
          <w:lang w:eastAsia="cs-CZ"/>
        </w:rPr>
        <w:t>.</w:t>
      </w:r>
    </w:p>
    <w:p w:rsidR="00C15039" w:rsidRPr="005466B2" w:rsidRDefault="00C15039" w:rsidP="00C15039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Samozřejmostí budou i naše stálé projekty a </w:t>
      </w:r>
      <w:proofErr w:type="spellStart"/>
      <w:r w:rsidRPr="005466B2">
        <w:rPr>
          <w:rFonts w:ascii="Segoe UI" w:hAnsi="Segoe UI" w:cs="Segoe UI"/>
          <w:bCs/>
          <w:sz w:val="20"/>
          <w:szCs w:val="20"/>
          <w:lang w:eastAsia="cs-CZ"/>
        </w:rPr>
        <w:t>off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 xml:space="preserve"> programy. Počítáme i do budoucna s hostováním světových baletních hvězd v našich představeních a těšíme se, že pozvání i na další sezonu přijal fenomenální </w:t>
      </w:r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 xml:space="preserve">Vadim </w:t>
      </w:r>
      <w:proofErr w:type="spellStart"/>
      <w:r w:rsidRPr="00C57A03">
        <w:rPr>
          <w:rFonts w:ascii="Segoe UI" w:hAnsi="Segoe UI" w:cs="Segoe UI"/>
          <w:b/>
          <w:bCs/>
          <w:sz w:val="20"/>
          <w:szCs w:val="20"/>
          <w:lang w:eastAsia="cs-CZ"/>
        </w:rPr>
        <w:t>Muntagirov</w:t>
      </w:r>
      <w:proofErr w:type="spellEnd"/>
      <w:r w:rsidRPr="005466B2">
        <w:rPr>
          <w:rFonts w:ascii="Segoe UI" w:hAnsi="Segoe UI" w:cs="Segoe UI"/>
          <w:bCs/>
          <w:sz w:val="20"/>
          <w:szCs w:val="20"/>
          <w:lang w:eastAsia="cs-CZ"/>
        </w:rPr>
        <w:t>.</w:t>
      </w:r>
    </w:p>
    <w:p w:rsidR="00C15039" w:rsidRDefault="00C15039" w:rsidP="00C15039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:rsidR="00CB593F" w:rsidRDefault="00CB593F" w:rsidP="00CB593F">
      <w:pPr>
        <w:ind w:firstLine="708"/>
        <w:rPr>
          <w:rFonts w:ascii="Segoe UI" w:hAnsi="Segoe UI" w:cs="Segoe UI"/>
          <w:b/>
          <w:sz w:val="20"/>
          <w:szCs w:val="20"/>
        </w:rPr>
      </w:pPr>
    </w:p>
    <w:p w:rsidR="00CB593F" w:rsidRDefault="00CB593F" w:rsidP="00CB593F">
      <w:pPr>
        <w:ind w:firstLine="708"/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0B5BB1" w:rsidP="00CB593F">
      <w:pPr>
        <w:ind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Premiéry 2022/2023</w:t>
      </w:r>
      <w:r w:rsidR="00CB593F" w:rsidRPr="00161199">
        <w:rPr>
          <w:rFonts w:ascii="Segoe UI" w:hAnsi="Segoe UI" w:cs="Segoe UI"/>
          <w:b/>
          <w:sz w:val="20"/>
          <w:szCs w:val="20"/>
        </w:rPr>
        <w:t xml:space="preserve">  ČINOHRA</w:t>
      </w:r>
    </w:p>
    <w:p w:rsidR="00CB593F" w:rsidRPr="00161199" w:rsidRDefault="00CB593F" w:rsidP="00CB593F">
      <w:pPr>
        <w:rPr>
          <w:rFonts w:ascii="Segoe UI" w:hAnsi="Segoe UI" w:cs="Segoe UI"/>
          <w:i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i/>
          <w:sz w:val="20"/>
          <w:szCs w:val="20"/>
        </w:rPr>
        <w:t>Milan Šotek</w:t>
      </w:r>
      <w:r w:rsidRPr="00161199">
        <w:rPr>
          <w:rFonts w:ascii="Segoe UI" w:hAnsi="Segoe UI" w:cs="Segoe UI"/>
          <w:i/>
          <w:sz w:val="20"/>
          <w:szCs w:val="20"/>
        </w:rPr>
        <w:t xml:space="preserve">, umělecký šéf </w:t>
      </w:r>
      <w:r>
        <w:rPr>
          <w:rFonts w:ascii="Segoe UI" w:hAnsi="Segoe UI" w:cs="Segoe UI"/>
          <w:i/>
          <w:sz w:val="20"/>
          <w:szCs w:val="20"/>
        </w:rPr>
        <w:t xml:space="preserve">souboru Mahenovy </w:t>
      </w:r>
      <w:r w:rsidRPr="00161199">
        <w:rPr>
          <w:rFonts w:ascii="Segoe UI" w:hAnsi="Segoe UI" w:cs="Segoe UI"/>
          <w:i/>
          <w:sz w:val="20"/>
          <w:szCs w:val="20"/>
        </w:rPr>
        <w:t xml:space="preserve">činohry </w:t>
      </w:r>
      <w:r>
        <w:rPr>
          <w:rFonts w:ascii="Segoe UI" w:hAnsi="Segoe UI" w:cs="Segoe UI"/>
          <w:i/>
          <w:sz w:val="20"/>
          <w:szCs w:val="20"/>
        </w:rPr>
        <w:t>NdB</w:t>
      </w:r>
    </w:p>
    <w:p w:rsidR="00CB593F" w:rsidRDefault="00CB593F" w:rsidP="00CB593F">
      <w:pPr>
        <w:rPr>
          <w:rFonts w:ascii="Segoe UI" w:hAnsi="Segoe UI" w:cs="Segoe UI"/>
          <w:b/>
        </w:rPr>
      </w:pPr>
    </w:p>
    <w:p w:rsidR="00C40DB2" w:rsidRDefault="00C40DB2" w:rsidP="00C40DB2">
      <w:pPr>
        <w:autoSpaceDE w:val="0"/>
        <w:autoSpaceDN w:val="0"/>
        <w:adjustRightInd w:val="0"/>
        <w:rPr>
          <w:rFonts w:ascii="Segoe UI" w:hAnsi="Segoe UI" w:cs="Segoe UI"/>
          <w:bCs/>
          <w:i/>
          <w:iCs/>
          <w:sz w:val="20"/>
          <w:szCs w:val="20"/>
        </w:rPr>
      </w:pPr>
    </w:p>
    <w:p w:rsidR="00C40DB2" w:rsidRPr="00C40DB2" w:rsidRDefault="00C40DB2" w:rsidP="00F6236B">
      <w:pPr>
        <w:ind w:left="708"/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>Vážení diváci,</w:t>
      </w:r>
    </w:p>
    <w:p w:rsidR="00C40DB2" w:rsidRPr="00C40DB2" w:rsidRDefault="00C40DB2" w:rsidP="00C57A03">
      <w:pPr>
        <w:ind w:firstLine="708"/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>máme za sebou tři sezony „revitalizované“ Činohry NdB. To už je dostatečná doba na to získat si vaši důvěru. Důvěru v repertoár obou domů, kde je Činohra doma, důvěru v režiséry, pro něž alfou a omegou je herec a kvalitní drama, a především důvěru v obměněný herecký soubor.</w:t>
      </w:r>
    </w:p>
    <w:p w:rsidR="00C40DB2" w:rsidRPr="00C40DB2" w:rsidRDefault="00C40DB2" w:rsidP="00F6236B">
      <w:pPr>
        <w:ind w:firstLine="708"/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Na čem budeme vzájemnou důvěru prohlubovat v sezoně čtvrté? Na podzim jsme si pro vás připravili dvě výrazné autorské adaptace klasických textů. Českou mýtickou „hru o trůny“ </w:t>
      </w:r>
      <w:r w:rsidRPr="00C40DB2">
        <w:rPr>
          <w:rFonts w:ascii="Segoe UI" w:hAnsi="Segoe UI" w:cs="Segoe UI"/>
          <w:i/>
          <w:sz w:val="20"/>
          <w:szCs w:val="20"/>
        </w:rPr>
        <w:t>Neklan</w:t>
      </w:r>
      <w:r w:rsidRPr="00C40DB2">
        <w:rPr>
          <w:rFonts w:ascii="Segoe UI" w:hAnsi="Segoe UI" w:cs="Segoe UI"/>
          <w:sz w:val="20"/>
          <w:szCs w:val="20"/>
        </w:rPr>
        <w:t xml:space="preserve"> </w:t>
      </w:r>
      <w:r w:rsidRPr="00C57A03">
        <w:rPr>
          <w:rFonts w:ascii="Segoe UI" w:hAnsi="Segoe UI" w:cs="Segoe UI"/>
          <w:b/>
          <w:sz w:val="20"/>
          <w:szCs w:val="20"/>
        </w:rPr>
        <w:t>Julia Zeyera</w:t>
      </w:r>
      <w:r w:rsidRPr="00C40DB2">
        <w:rPr>
          <w:rFonts w:ascii="Segoe UI" w:hAnsi="Segoe UI" w:cs="Segoe UI"/>
          <w:sz w:val="20"/>
          <w:szCs w:val="20"/>
        </w:rPr>
        <w:t xml:space="preserve"> pro Mahenovu činohru přebásnil letos jednadevadesátiletý přední český dramaturg a dramatik </w:t>
      </w:r>
      <w:r w:rsidRPr="00C57A03">
        <w:rPr>
          <w:rFonts w:ascii="Segoe UI" w:hAnsi="Segoe UI" w:cs="Segoe UI"/>
          <w:b/>
          <w:sz w:val="20"/>
          <w:szCs w:val="20"/>
        </w:rPr>
        <w:t>Jaroslav Vostrý.</w:t>
      </w:r>
      <w:r w:rsidRPr="00C40DB2">
        <w:rPr>
          <w:rFonts w:ascii="Segoe UI" w:hAnsi="Segoe UI" w:cs="Segoe UI"/>
          <w:sz w:val="20"/>
          <w:szCs w:val="20"/>
        </w:rPr>
        <w:t xml:space="preserve"> Dramaturg a dramatik o dvě generace mladší, </w:t>
      </w:r>
      <w:r w:rsidRPr="00C57A03">
        <w:rPr>
          <w:rFonts w:ascii="Segoe UI" w:hAnsi="Segoe UI" w:cs="Segoe UI"/>
          <w:b/>
          <w:sz w:val="20"/>
          <w:szCs w:val="20"/>
        </w:rPr>
        <w:t>Tomáš Vůjtek,</w:t>
      </w:r>
      <w:r w:rsidRPr="00C40DB2">
        <w:rPr>
          <w:rFonts w:ascii="Segoe UI" w:hAnsi="Segoe UI" w:cs="Segoe UI"/>
          <w:sz w:val="20"/>
          <w:szCs w:val="20"/>
        </w:rPr>
        <w:t xml:space="preserve"> přeložil a razantně k současnosti vztáhl kanonické dílo světového dramatu, Gorkého </w:t>
      </w:r>
      <w:r w:rsidRPr="00C40DB2">
        <w:rPr>
          <w:rFonts w:ascii="Segoe UI" w:hAnsi="Segoe UI" w:cs="Segoe UI"/>
          <w:i/>
          <w:sz w:val="20"/>
          <w:szCs w:val="20"/>
        </w:rPr>
        <w:t>Na dně</w:t>
      </w:r>
      <w:r w:rsidRPr="00C40DB2">
        <w:rPr>
          <w:rFonts w:ascii="Segoe UI" w:hAnsi="Segoe UI" w:cs="Segoe UI"/>
          <w:sz w:val="20"/>
          <w:szCs w:val="20"/>
        </w:rPr>
        <w:t>. Náš ansámbl se ovšem představí na špici!</w:t>
      </w:r>
    </w:p>
    <w:p w:rsidR="00C40DB2" w:rsidRPr="00C40DB2" w:rsidRDefault="00C40DB2" w:rsidP="00C57A03">
      <w:pPr>
        <w:ind w:firstLine="708"/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Vedle autorských variací uvedeme v příští sezoně dvě původní české hry. Půjde o texty dvou držitelů cen Magnesia Litera za prózu. </w:t>
      </w:r>
      <w:r w:rsidRPr="00C57A03">
        <w:rPr>
          <w:rFonts w:ascii="Segoe UI" w:hAnsi="Segoe UI" w:cs="Segoe UI"/>
          <w:b/>
          <w:sz w:val="20"/>
          <w:szCs w:val="20"/>
        </w:rPr>
        <w:t>Petr Stančík</w:t>
      </w:r>
      <w:r w:rsidRPr="00C40DB2">
        <w:rPr>
          <w:rFonts w:ascii="Segoe UI" w:hAnsi="Segoe UI" w:cs="Segoe UI"/>
          <w:sz w:val="20"/>
          <w:szCs w:val="20"/>
        </w:rPr>
        <w:t xml:space="preserve"> formou hudební detektivní komedie zpracoval životní příběh </w:t>
      </w:r>
      <w:r w:rsidRPr="00C57A03">
        <w:rPr>
          <w:rFonts w:ascii="Segoe UI" w:hAnsi="Segoe UI" w:cs="Segoe UI"/>
          <w:b/>
          <w:sz w:val="20"/>
          <w:szCs w:val="20"/>
        </w:rPr>
        <w:t>Oldřicha Nového,</w:t>
      </w:r>
      <w:r w:rsidRPr="00C40DB2">
        <w:rPr>
          <w:rFonts w:ascii="Segoe UI" w:hAnsi="Segoe UI" w:cs="Segoe UI"/>
          <w:sz w:val="20"/>
          <w:szCs w:val="20"/>
        </w:rPr>
        <w:t xml:space="preserve"> jenž stojí za jedním z historických vrcholů brněnské zpěvohry. </w:t>
      </w:r>
      <w:r w:rsidRPr="00C57A03">
        <w:rPr>
          <w:rFonts w:ascii="Segoe UI" w:hAnsi="Segoe UI" w:cs="Segoe UI"/>
          <w:b/>
          <w:sz w:val="20"/>
          <w:szCs w:val="20"/>
        </w:rPr>
        <w:t>Marek Šindelka</w:t>
      </w:r>
      <w:r w:rsidRPr="00C40DB2">
        <w:rPr>
          <w:rFonts w:ascii="Segoe UI" w:hAnsi="Segoe UI" w:cs="Segoe UI"/>
          <w:sz w:val="20"/>
          <w:szCs w:val="20"/>
        </w:rPr>
        <w:t xml:space="preserve"> zase napsal v nejlepším slova smyslu „</w:t>
      </w:r>
      <w:proofErr w:type="spellStart"/>
      <w:r w:rsidRPr="00C40DB2">
        <w:rPr>
          <w:rFonts w:ascii="Segoe UI" w:hAnsi="Segoe UI" w:cs="Segoe UI"/>
          <w:sz w:val="20"/>
          <w:szCs w:val="20"/>
        </w:rPr>
        <w:t>Zeitstück</w:t>
      </w:r>
      <w:proofErr w:type="spellEnd"/>
      <w:r w:rsidRPr="00C40DB2">
        <w:rPr>
          <w:rFonts w:ascii="Segoe UI" w:hAnsi="Segoe UI" w:cs="Segoe UI"/>
          <w:sz w:val="20"/>
          <w:szCs w:val="20"/>
        </w:rPr>
        <w:t>“, který z iniciativ jako #</w:t>
      </w:r>
      <w:proofErr w:type="spellStart"/>
      <w:r w:rsidRPr="00C40DB2">
        <w:rPr>
          <w:rFonts w:ascii="Segoe UI" w:hAnsi="Segoe UI" w:cs="Segoe UI"/>
          <w:sz w:val="20"/>
          <w:szCs w:val="20"/>
        </w:rPr>
        <w:t>metoo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a #</w:t>
      </w:r>
      <w:proofErr w:type="spellStart"/>
      <w:r w:rsidRPr="00C40DB2">
        <w:rPr>
          <w:rFonts w:ascii="Segoe UI" w:hAnsi="Segoe UI" w:cs="Segoe UI"/>
          <w:sz w:val="20"/>
          <w:szCs w:val="20"/>
        </w:rPr>
        <w:t>nemusistovydrzet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vyhmátnul jejich dramatické, totiž jednoduše „nerozhodnutelné“ jádro. </w:t>
      </w:r>
    </w:p>
    <w:p w:rsidR="00C40DB2" w:rsidRPr="00C40DB2" w:rsidRDefault="00C40DB2" w:rsidP="00C57A03">
      <w:pPr>
        <w:ind w:firstLine="708"/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Dramaturgickou linii středoevropského dramatu (Molnár, Horváth…) rozšíří </w:t>
      </w:r>
      <w:r w:rsidRPr="00C40DB2">
        <w:rPr>
          <w:rFonts w:ascii="Segoe UI" w:hAnsi="Segoe UI" w:cs="Segoe UI"/>
          <w:i/>
          <w:sz w:val="20"/>
          <w:szCs w:val="20"/>
        </w:rPr>
        <w:t>Anatol</w:t>
      </w:r>
      <w:r w:rsidRPr="00C40DB2">
        <w:rPr>
          <w:rFonts w:ascii="Segoe UI" w:hAnsi="Segoe UI" w:cs="Segoe UI"/>
          <w:sz w:val="20"/>
          <w:szCs w:val="20"/>
        </w:rPr>
        <w:t xml:space="preserve"> </w:t>
      </w:r>
      <w:r w:rsidRPr="00C57A03">
        <w:rPr>
          <w:rFonts w:ascii="Segoe UI" w:hAnsi="Segoe UI" w:cs="Segoe UI"/>
          <w:b/>
          <w:sz w:val="20"/>
          <w:szCs w:val="20"/>
        </w:rPr>
        <w:t xml:space="preserve">Arthura </w:t>
      </w:r>
      <w:proofErr w:type="spellStart"/>
      <w:r w:rsidRPr="00C57A03">
        <w:rPr>
          <w:rFonts w:ascii="Segoe UI" w:hAnsi="Segoe UI" w:cs="Segoe UI"/>
          <w:b/>
          <w:sz w:val="20"/>
          <w:szCs w:val="20"/>
        </w:rPr>
        <w:t>Schnitzlera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v režii </w:t>
      </w:r>
      <w:r w:rsidRPr="00C57A03">
        <w:rPr>
          <w:rFonts w:ascii="Segoe UI" w:hAnsi="Segoe UI" w:cs="Segoe UI"/>
          <w:b/>
          <w:sz w:val="20"/>
          <w:szCs w:val="20"/>
        </w:rPr>
        <w:t>Petera Gábora,</w:t>
      </w:r>
      <w:r w:rsidRPr="00C40DB2">
        <w:rPr>
          <w:rFonts w:ascii="Segoe UI" w:hAnsi="Segoe UI" w:cs="Segoe UI"/>
          <w:sz w:val="20"/>
          <w:szCs w:val="20"/>
        </w:rPr>
        <w:t xml:space="preserve"> který v první sezoně domohl představitelce </w:t>
      </w:r>
      <w:proofErr w:type="spellStart"/>
      <w:r w:rsidRPr="00C40DB2">
        <w:rPr>
          <w:rFonts w:ascii="Segoe UI" w:hAnsi="Segoe UI" w:cs="Segoe UI"/>
          <w:sz w:val="20"/>
          <w:szCs w:val="20"/>
        </w:rPr>
        <w:t>Mirandolíny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k Ceně Thálie. Bohatou linii moderní české hry (</w:t>
      </w:r>
      <w:proofErr w:type="spellStart"/>
      <w:r w:rsidRPr="00C40DB2">
        <w:rPr>
          <w:rFonts w:ascii="Segoe UI" w:hAnsi="Segoe UI" w:cs="Segoe UI"/>
          <w:sz w:val="20"/>
          <w:szCs w:val="20"/>
        </w:rPr>
        <w:t>Steigerwald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, Topol, Kundera, Havel…) prodlouží dramatický klenot </w:t>
      </w:r>
      <w:r w:rsidRPr="00C57A03">
        <w:rPr>
          <w:rFonts w:ascii="Segoe UI" w:hAnsi="Segoe UI" w:cs="Segoe UI"/>
          <w:b/>
          <w:sz w:val="20"/>
          <w:szCs w:val="20"/>
        </w:rPr>
        <w:t>Pavla Landovského</w:t>
      </w:r>
      <w:r w:rsidRPr="00C40DB2">
        <w:rPr>
          <w:rFonts w:ascii="Segoe UI" w:hAnsi="Segoe UI" w:cs="Segoe UI"/>
          <w:sz w:val="20"/>
          <w:szCs w:val="20"/>
        </w:rPr>
        <w:t xml:space="preserve"> </w:t>
      </w:r>
      <w:r w:rsidRPr="00C40DB2">
        <w:rPr>
          <w:rFonts w:ascii="Segoe UI" w:hAnsi="Segoe UI" w:cs="Segoe UI"/>
          <w:i/>
          <w:sz w:val="20"/>
          <w:szCs w:val="20"/>
        </w:rPr>
        <w:t>Hodinový hoteliér</w:t>
      </w:r>
      <w:r w:rsidRPr="00C40DB2">
        <w:rPr>
          <w:rFonts w:ascii="Segoe UI" w:hAnsi="Segoe UI" w:cs="Segoe UI"/>
          <w:sz w:val="20"/>
          <w:szCs w:val="20"/>
        </w:rPr>
        <w:t xml:space="preserve"> (druhdy mistrná kreace Oldřicha Nového!) v režii kmenového režiséra NdB </w:t>
      </w:r>
      <w:r w:rsidRPr="00C57A03">
        <w:rPr>
          <w:rFonts w:ascii="Segoe UI" w:hAnsi="Segoe UI" w:cs="Segoe UI"/>
          <w:b/>
          <w:sz w:val="20"/>
          <w:szCs w:val="20"/>
        </w:rPr>
        <w:t>Štěpána Pácla</w:t>
      </w:r>
      <w:r w:rsidRPr="00C40DB2">
        <w:rPr>
          <w:rFonts w:ascii="Segoe UI" w:hAnsi="Segoe UI" w:cs="Segoe UI"/>
          <w:sz w:val="20"/>
          <w:szCs w:val="20"/>
        </w:rPr>
        <w:t xml:space="preserve">. Nový kmenový režisér Činohry pražského ND, </w:t>
      </w:r>
      <w:r w:rsidRPr="00C57A03">
        <w:rPr>
          <w:rFonts w:ascii="Segoe UI" w:hAnsi="Segoe UI" w:cs="Segoe UI"/>
          <w:b/>
          <w:sz w:val="20"/>
          <w:szCs w:val="20"/>
        </w:rPr>
        <w:t xml:space="preserve">Michal </w:t>
      </w:r>
      <w:proofErr w:type="spellStart"/>
      <w:r w:rsidRPr="00C57A03">
        <w:rPr>
          <w:rFonts w:ascii="Segoe UI" w:hAnsi="Segoe UI" w:cs="Segoe UI"/>
          <w:b/>
          <w:sz w:val="20"/>
          <w:szCs w:val="20"/>
        </w:rPr>
        <w:t>Vajdička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, chystá </w:t>
      </w:r>
      <w:proofErr w:type="spellStart"/>
      <w:r w:rsidRPr="00C40DB2">
        <w:rPr>
          <w:rFonts w:ascii="Segoe UI" w:hAnsi="Segoe UI" w:cs="Segoe UI"/>
          <w:sz w:val="20"/>
          <w:szCs w:val="20"/>
        </w:rPr>
        <w:t>Beckettovo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</w:t>
      </w:r>
      <w:r w:rsidRPr="00C40DB2">
        <w:rPr>
          <w:rFonts w:ascii="Segoe UI" w:hAnsi="Segoe UI" w:cs="Segoe UI"/>
          <w:i/>
          <w:sz w:val="20"/>
          <w:szCs w:val="20"/>
        </w:rPr>
        <w:t>Čekání na Godota</w:t>
      </w:r>
      <w:r w:rsidRPr="00C40DB2">
        <w:rPr>
          <w:rFonts w:ascii="Segoe UI" w:hAnsi="Segoe UI" w:cs="Segoe UI"/>
          <w:sz w:val="20"/>
          <w:szCs w:val="20"/>
        </w:rPr>
        <w:t xml:space="preserve"> jako svrchovanou klauniádu. Repertoár nad to rozšíří dvě skvělé komedie: brilantní </w:t>
      </w:r>
      <w:proofErr w:type="spellStart"/>
      <w:r w:rsidRPr="00C40DB2">
        <w:rPr>
          <w:rFonts w:ascii="Segoe UI" w:hAnsi="Segoe UI" w:cs="Segoe UI"/>
          <w:sz w:val="20"/>
          <w:szCs w:val="20"/>
        </w:rPr>
        <w:t>Fraynovo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</w:t>
      </w:r>
      <w:r w:rsidRPr="00C40DB2">
        <w:rPr>
          <w:rFonts w:ascii="Segoe UI" w:hAnsi="Segoe UI" w:cs="Segoe UI"/>
          <w:i/>
          <w:sz w:val="20"/>
          <w:szCs w:val="20"/>
        </w:rPr>
        <w:t>Bez roucha</w:t>
      </w:r>
      <w:r w:rsidRPr="00C40DB2">
        <w:rPr>
          <w:rFonts w:ascii="Segoe UI" w:hAnsi="Segoe UI" w:cs="Segoe UI"/>
          <w:sz w:val="20"/>
          <w:szCs w:val="20"/>
        </w:rPr>
        <w:t xml:space="preserve"> a populární </w:t>
      </w:r>
      <w:r w:rsidRPr="00C40DB2">
        <w:rPr>
          <w:rFonts w:ascii="Segoe UI" w:hAnsi="Segoe UI" w:cs="Segoe UI"/>
          <w:i/>
          <w:sz w:val="20"/>
          <w:szCs w:val="20"/>
        </w:rPr>
        <w:t>Lhář</w:t>
      </w:r>
      <w:r w:rsidRPr="00C40DB2">
        <w:rPr>
          <w:rFonts w:ascii="Segoe UI" w:hAnsi="Segoe UI" w:cs="Segoe UI"/>
          <w:sz w:val="20"/>
          <w:szCs w:val="20"/>
        </w:rPr>
        <w:t xml:space="preserve">, tentokrát v neotřelé verzi Corneillově a v inscenaci režisérky úspěšného </w:t>
      </w:r>
      <w:proofErr w:type="spellStart"/>
      <w:r w:rsidRPr="00C40DB2">
        <w:rPr>
          <w:rFonts w:ascii="Segoe UI" w:hAnsi="Segoe UI" w:cs="Segoe UI"/>
          <w:i/>
          <w:sz w:val="20"/>
          <w:szCs w:val="20"/>
        </w:rPr>
        <w:t>Amfitryona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C57A03">
        <w:rPr>
          <w:rFonts w:ascii="Segoe UI" w:hAnsi="Segoe UI" w:cs="Segoe UI"/>
          <w:b/>
          <w:sz w:val="20"/>
          <w:szCs w:val="20"/>
        </w:rPr>
        <w:t>Aminaty</w:t>
      </w:r>
      <w:proofErr w:type="spellEnd"/>
      <w:r w:rsidRPr="00C57A03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C57A03">
        <w:rPr>
          <w:rFonts w:ascii="Segoe UI" w:hAnsi="Segoe UI" w:cs="Segoe UI"/>
          <w:b/>
          <w:sz w:val="20"/>
          <w:szCs w:val="20"/>
        </w:rPr>
        <w:t>Keita</w:t>
      </w:r>
      <w:proofErr w:type="spellEnd"/>
      <w:r w:rsidRPr="00C57A03">
        <w:rPr>
          <w:rFonts w:ascii="Segoe UI" w:hAnsi="Segoe UI" w:cs="Segoe UI"/>
          <w:b/>
          <w:sz w:val="20"/>
          <w:szCs w:val="20"/>
        </w:rPr>
        <w:t>.</w:t>
      </w:r>
      <w:r w:rsidRPr="00C40DB2">
        <w:rPr>
          <w:rFonts w:ascii="Segoe UI" w:hAnsi="Segoe UI" w:cs="Segoe UI"/>
          <w:sz w:val="20"/>
          <w:szCs w:val="20"/>
        </w:rPr>
        <w:t xml:space="preserve"> </w:t>
      </w:r>
    </w:p>
    <w:p w:rsidR="00C40DB2" w:rsidRPr="00C40DB2" w:rsidRDefault="00C40DB2" w:rsidP="00C57A03">
      <w:pPr>
        <w:ind w:firstLine="708"/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Vůbec nejbližší premiérou je ale </w:t>
      </w:r>
      <w:proofErr w:type="spellStart"/>
      <w:r w:rsidRPr="00C40DB2">
        <w:rPr>
          <w:rFonts w:ascii="Segoe UI" w:hAnsi="Segoe UI" w:cs="Segoe UI"/>
          <w:sz w:val="20"/>
          <w:szCs w:val="20"/>
        </w:rPr>
        <w:t>majstrštyk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vizionáře současného dramatu, </w:t>
      </w:r>
      <w:r w:rsidRPr="00C57A03">
        <w:rPr>
          <w:rFonts w:ascii="Segoe UI" w:hAnsi="Segoe UI" w:cs="Segoe UI"/>
          <w:b/>
          <w:sz w:val="20"/>
          <w:szCs w:val="20"/>
        </w:rPr>
        <w:t xml:space="preserve">Rolanda </w:t>
      </w:r>
      <w:proofErr w:type="spellStart"/>
      <w:r w:rsidRPr="00C57A03">
        <w:rPr>
          <w:rFonts w:ascii="Segoe UI" w:hAnsi="Segoe UI" w:cs="Segoe UI"/>
          <w:b/>
          <w:sz w:val="20"/>
          <w:szCs w:val="20"/>
        </w:rPr>
        <w:t>Schimmelpfenniga</w:t>
      </w:r>
      <w:proofErr w:type="spellEnd"/>
      <w:r w:rsidRPr="00C57A03">
        <w:rPr>
          <w:rFonts w:ascii="Segoe UI" w:hAnsi="Segoe UI" w:cs="Segoe UI"/>
          <w:b/>
          <w:sz w:val="20"/>
          <w:szCs w:val="20"/>
        </w:rPr>
        <w:t>,</w:t>
      </w:r>
      <w:r w:rsidRPr="00C40DB2">
        <w:rPr>
          <w:rFonts w:ascii="Segoe UI" w:hAnsi="Segoe UI" w:cs="Segoe UI"/>
          <w:sz w:val="20"/>
          <w:szCs w:val="20"/>
        </w:rPr>
        <w:t xml:space="preserve"> gejzír divadelní fantazie z „thajsko‑čínsko‑vietnamské“ restaurace </w:t>
      </w:r>
      <w:r w:rsidRPr="00C40DB2">
        <w:rPr>
          <w:rFonts w:ascii="Segoe UI" w:hAnsi="Segoe UI" w:cs="Segoe UI"/>
          <w:i/>
          <w:sz w:val="20"/>
          <w:szCs w:val="20"/>
        </w:rPr>
        <w:t>Zlatý drak</w:t>
      </w:r>
      <w:r w:rsidRPr="00C40DB2">
        <w:rPr>
          <w:rFonts w:ascii="Segoe UI" w:hAnsi="Segoe UI" w:cs="Segoe UI"/>
          <w:sz w:val="20"/>
          <w:szCs w:val="20"/>
        </w:rPr>
        <w:t xml:space="preserve"> v režii </w:t>
      </w:r>
      <w:r w:rsidRPr="00C57A03">
        <w:rPr>
          <w:rFonts w:ascii="Segoe UI" w:hAnsi="Segoe UI" w:cs="Segoe UI"/>
          <w:b/>
          <w:sz w:val="20"/>
          <w:szCs w:val="20"/>
        </w:rPr>
        <w:t>Martina Glasera.</w:t>
      </w:r>
      <w:r w:rsidRPr="00C40DB2">
        <w:rPr>
          <w:rFonts w:ascii="Segoe UI" w:hAnsi="Segoe UI" w:cs="Segoe UI"/>
          <w:sz w:val="20"/>
          <w:szCs w:val="20"/>
        </w:rPr>
        <w:t xml:space="preserve"> Další prohloubení důvěry? Od nové sezony lze do Mahenova divadla zajít bez obav i na </w:t>
      </w:r>
      <w:r w:rsidRPr="00C40DB2">
        <w:rPr>
          <w:rFonts w:ascii="Segoe UI" w:hAnsi="Segoe UI" w:cs="Segoe UI"/>
          <w:i/>
          <w:sz w:val="20"/>
          <w:szCs w:val="20"/>
        </w:rPr>
        <w:t>Zlatého draka</w:t>
      </w:r>
      <w:r w:rsidRPr="00C40DB2">
        <w:rPr>
          <w:rFonts w:ascii="Segoe UI" w:hAnsi="Segoe UI" w:cs="Segoe UI"/>
          <w:sz w:val="20"/>
          <w:szCs w:val="20"/>
        </w:rPr>
        <w:t>…</w:t>
      </w:r>
    </w:p>
    <w:p w:rsidR="00C40DB2" w:rsidRPr="00C40DB2" w:rsidRDefault="00C40DB2" w:rsidP="00C40DB2">
      <w:pPr>
        <w:rPr>
          <w:rFonts w:ascii="Segoe UI" w:hAnsi="Segoe UI" w:cs="Segoe UI"/>
          <w:sz w:val="20"/>
          <w:szCs w:val="20"/>
        </w:rPr>
      </w:pPr>
      <w:r w:rsidRPr="00C40DB2">
        <w:rPr>
          <w:rFonts w:ascii="Segoe UI" w:hAnsi="Segoe UI" w:cs="Segoe UI"/>
          <w:sz w:val="20"/>
          <w:szCs w:val="20"/>
        </w:rPr>
        <w:t xml:space="preserve">Těšíme se na vás v hledišti </w:t>
      </w:r>
      <w:proofErr w:type="spellStart"/>
      <w:r w:rsidRPr="00C40DB2">
        <w:rPr>
          <w:rFonts w:ascii="Segoe UI" w:hAnsi="Segoe UI" w:cs="Segoe UI"/>
          <w:sz w:val="20"/>
          <w:szCs w:val="20"/>
        </w:rPr>
        <w:t>Mahenky</w:t>
      </w:r>
      <w:proofErr w:type="spellEnd"/>
      <w:r w:rsidRPr="00C40DB2">
        <w:rPr>
          <w:rFonts w:ascii="Segoe UI" w:hAnsi="Segoe UI" w:cs="Segoe UI"/>
          <w:sz w:val="20"/>
          <w:szCs w:val="20"/>
        </w:rPr>
        <w:t xml:space="preserve"> i Reduty! Je z čeho vybírat!</w:t>
      </w:r>
    </w:p>
    <w:p w:rsidR="00C40DB2" w:rsidRDefault="00C40DB2" w:rsidP="00C40DB2">
      <w:pPr>
        <w:pStyle w:val="Default"/>
        <w:spacing w:line="276" w:lineRule="auto"/>
        <w:rPr>
          <w:rStyle w:val="A37"/>
          <w:rFonts w:ascii="Segoe UI" w:hAnsi="Segoe UI" w:cs="Segoe UI"/>
          <w:b w:val="0"/>
          <w:color w:val="auto"/>
          <w:sz w:val="20"/>
          <w:szCs w:val="20"/>
        </w:rPr>
      </w:pPr>
    </w:p>
    <w:p w:rsidR="00CB593F" w:rsidRDefault="00CB593F" w:rsidP="00CB593F">
      <w:pPr>
        <w:rPr>
          <w:rFonts w:ascii="Segoe UI" w:hAnsi="Segoe UI" w:cs="Segoe UI"/>
          <w:b/>
        </w:rPr>
      </w:pPr>
    </w:p>
    <w:p w:rsidR="00CB593F" w:rsidRPr="00161199" w:rsidRDefault="00CB593F" w:rsidP="00CB593F">
      <w:pPr>
        <w:rPr>
          <w:rFonts w:ascii="Segoe UI" w:hAnsi="Segoe UI" w:cs="Segoe UI"/>
          <w:b/>
        </w:rPr>
      </w:pPr>
      <w:r w:rsidRPr="00161199">
        <w:rPr>
          <w:rFonts w:ascii="Segoe UI" w:hAnsi="Segoe UI" w:cs="Segoe UI"/>
          <w:b/>
        </w:rPr>
        <w:t>Kontaktní osoby pro novináře: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NdB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 xml:space="preserve">Ředitel   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  <w:t xml:space="preserve">Martin Glaser, </w:t>
      </w:r>
      <w:hyperlink r:id="rId6" w:history="1">
        <w:r w:rsidRPr="00161199">
          <w:rPr>
            <w:rStyle w:val="Hypertextovodkaz"/>
            <w:rFonts w:ascii="Segoe UI" w:hAnsi="Segoe UI" w:cs="Segoe UI"/>
            <w:sz w:val="20"/>
            <w:szCs w:val="20"/>
          </w:rPr>
          <w:t>glaser@ndbrno.cz</w:t>
        </w:r>
      </w:hyperlink>
      <w:r w:rsidRPr="00161199">
        <w:rPr>
          <w:rFonts w:ascii="Segoe UI" w:hAnsi="Segoe UI" w:cs="Segoe UI"/>
          <w:sz w:val="20"/>
          <w:szCs w:val="20"/>
        </w:rPr>
        <w:t>, 776 191 104</w:t>
      </w:r>
    </w:p>
    <w:p w:rsidR="00CB593F" w:rsidRPr="00161199" w:rsidRDefault="00CB593F" w:rsidP="00CB593F">
      <w:pPr>
        <w:ind w:left="4245" w:hanging="4245"/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 xml:space="preserve">Marketing/PR                              Zuzana Žáková Klimplová, </w:t>
      </w:r>
      <w:hyperlink r:id="rId7" w:history="1">
        <w:r w:rsidRPr="00161199">
          <w:rPr>
            <w:rStyle w:val="Hypertextovodkaz"/>
            <w:rFonts w:ascii="Segoe UI" w:hAnsi="Segoe UI" w:cs="Segoe UI"/>
            <w:sz w:val="20"/>
            <w:szCs w:val="20"/>
          </w:rPr>
          <w:t>klimplova@ndbrno.cz</w:t>
        </w:r>
      </w:hyperlink>
      <w:r w:rsidRPr="00161199">
        <w:rPr>
          <w:rFonts w:ascii="Segoe UI" w:hAnsi="Segoe UI" w:cs="Segoe UI"/>
          <w:sz w:val="20"/>
          <w:szCs w:val="20"/>
        </w:rPr>
        <w:t>, 725 798 097</w:t>
      </w: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Činohra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Mahenovo divadlo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Umělecký šéf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Milan Šotek, </w:t>
      </w:r>
      <w:hyperlink r:id="rId8" w:history="1">
        <w:r w:rsidRPr="008E4687">
          <w:rPr>
            <w:rStyle w:val="Hypertextovodkaz"/>
            <w:rFonts w:ascii="Segoe UI" w:hAnsi="Segoe UI" w:cs="Segoe UI"/>
            <w:sz w:val="20"/>
            <w:szCs w:val="20"/>
          </w:rPr>
          <w:t>sotek@ndbrno.cz</w:t>
        </w:r>
      </w:hyperlink>
      <w:r>
        <w:rPr>
          <w:rFonts w:ascii="Segoe UI" w:hAnsi="Segoe UI" w:cs="Segoe UI"/>
          <w:sz w:val="20"/>
          <w:szCs w:val="20"/>
        </w:rPr>
        <w:t xml:space="preserve">, </w:t>
      </w:r>
      <w:r w:rsidRPr="00A27135">
        <w:rPr>
          <w:rFonts w:ascii="Segoe UI" w:hAnsi="Segoe UI" w:cs="Segoe UI"/>
          <w:color w:val="000000"/>
          <w:sz w:val="20"/>
          <w:szCs w:val="20"/>
        </w:rPr>
        <w:t>775 651 921</w:t>
      </w:r>
    </w:p>
    <w:p w:rsidR="00CB593F" w:rsidRPr="00C57A03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Marketing/PR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="00C57A03">
        <w:rPr>
          <w:rFonts w:ascii="Segoe UI" w:hAnsi="Segoe UI" w:cs="Segoe UI"/>
          <w:sz w:val="20"/>
          <w:szCs w:val="20"/>
        </w:rPr>
        <w:t xml:space="preserve">Eva Lichnovská, </w:t>
      </w:r>
      <w:hyperlink r:id="rId9" w:history="1"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lichnovska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ndbrno.cz</w:t>
        </w:r>
      </w:hyperlink>
      <w:r w:rsidR="00C57A03">
        <w:rPr>
          <w:rFonts w:ascii="Segoe UI" w:hAnsi="Segoe UI" w:cs="Segoe UI"/>
          <w:sz w:val="20"/>
          <w:szCs w:val="20"/>
        </w:rPr>
        <w:t xml:space="preserve">, </w:t>
      </w:r>
      <w:r w:rsidR="00F6236B">
        <w:rPr>
          <w:rFonts w:ascii="Segoe UI" w:hAnsi="Segoe UI" w:cs="Segoe UI"/>
          <w:sz w:val="20"/>
          <w:szCs w:val="20"/>
        </w:rPr>
        <w:t>720 069 068</w:t>
      </w: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Reduta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Marketing/PR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  <w:t xml:space="preserve">             </w:t>
      </w:r>
      <w:r>
        <w:rPr>
          <w:rFonts w:ascii="Segoe UI" w:hAnsi="Segoe UI" w:cs="Segoe UI"/>
          <w:sz w:val="20"/>
          <w:szCs w:val="20"/>
        </w:rPr>
        <w:t xml:space="preserve">Petr Novák, </w:t>
      </w:r>
      <w:hyperlink r:id="rId10" w:history="1">
        <w:r w:rsidRPr="00933A3A">
          <w:rPr>
            <w:rStyle w:val="Hypertextovodkaz"/>
            <w:rFonts w:ascii="Segoe UI" w:hAnsi="Segoe UI" w:cs="Segoe UI"/>
            <w:sz w:val="20"/>
            <w:szCs w:val="20"/>
          </w:rPr>
          <w:t>novak@ndbrno.cz</w:t>
        </w:r>
      </w:hyperlink>
      <w:r>
        <w:rPr>
          <w:rFonts w:ascii="Segoe UI" w:hAnsi="Segoe UI" w:cs="Segoe UI"/>
          <w:sz w:val="20"/>
          <w:szCs w:val="20"/>
        </w:rPr>
        <w:t>, 604 919 879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Opera</w:t>
      </w:r>
      <w:r w:rsidRPr="00161199">
        <w:rPr>
          <w:rFonts w:ascii="Segoe UI" w:hAnsi="Segoe UI" w:cs="Segoe UI"/>
          <w:sz w:val="20"/>
          <w:szCs w:val="20"/>
        </w:rPr>
        <w:t xml:space="preserve"> 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Umělecký šéf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  <w:t xml:space="preserve">Jiří Heřman, </w:t>
      </w:r>
      <w:hyperlink r:id="rId11" w:history="1">
        <w:r w:rsidRPr="00161199">
          <w:rPr>
            <w:rStyle w:val="Hypertextovodkaz"/>
            <w:rFonts w:ascii="Segoe UI" w:hAnsi="Segoe UI" w:cs="Segoe UI"/>
            <w:sz w:val="20"/>
            <w:szCs w:val="20"/>
          </w:rPr>
          <w:t>herman@ndbrno.cz</w:t>
        </w:r>
      </w:hyperlink>
      <w:r w:rsidRPr="00161199">
        <w:rPr>
          <w:rFonts w:ascii="Segoe UI" w:hAnsi="Segoe UI" w:cs="Segoe UI"/>
          <w:sz w:val="20"/>
          <w:szCs w:val="20"/>
        </w:rPr>
        <w:t xml:space="preserve">, 723 213 944 </w:t>
      </w:r>
    </w:p>
    <w:p w:rsidR="00CB593F" w:rsidRPr="00C57A03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Marketing/PR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C57A03">
        <w:rPr>
          <w:rFonts w:ascii="Segoe UI" w:hAnsi="Segoe UI" w:cs="Segoe UI"/>
          <w:sz w:val="20"/>
          <w:szCs w:val="20"/>
        </w:rPr>
        <w:t xml:space="preserve">Alena Ochrymčuková, </w:t>
      </w:r>
      <w:hyperlink r:id="rId12" w:history="1"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ochrymcukova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ndbrno.cz</w:t>
        </w:r>
      </w:hyperlink>
      <w:r w:rsidR="00C57A03">
        <w:rPr>
          <w:rFonts w:ascii="Segoe UI" w:hAnsi="Segoe UI" w:cs="Segoe UI"/>
          <w:sz w:val="20"/>
          <w:szCs w:val="20"/>
        </w:rPr>
        <w:t>, 702 267 991</w:t>
      </w: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Balet</w:t>
      </w:r>
    </w:p>
    <w:p w:rsidR="00CB593F" w:rsidRPr="00161199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Umělecký šéf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  <w:t xml:space="preserve">             Mário Radačovský, </w:t>
      </w:r>
      <w:hyperlink r:id="rId13" w:history="1">
        <w:r w:rsidRPr="00161199">
          <w:rPr>
            <w:rStyle w:val="Hypertextovodkaz"/>
            <w:rFonts w:ascii="Segoe UI" w:hAnsi="Segoe UI" w:cs="Segoe UI"/>
            <w:sz w:val="20"/>
            <w:szCs w:val="20"/>
          </w:rPr>
          <w:t>radacovsky@ndbrno.cz</w:t>
        </w:r>
      </w:hyperlink>
      <w:r w:rsidRPr="00161199">
        <w:rPr>
          <w:rFonts w:ascii="Segoe UI" w:hAnsi="Segoe UI" w:cs="Segoe UI"/>
          <w:sz w:val="20"/>
          <w:szCs w:val="20"/>
        </w:rPr>
        <w:t>, 607 058 996</w:t>
      </w:r>
    </w:p>
    <w:p w:rsidR="00CB593F" w:rsidRPr="00C57A03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sz w:val="20"/>
          <w:szCs w:val="20"/>
        </w:rPr>
        <w:t>Marketing/PR</w:t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="00C57A03">
        <w:rPr>
          <w:rFonts w:ascii="Segoe UI" w:hAnsi="Segoe UI" w:cs="Segoe UI"/>
          <w:sz w:val="20"/>
          <w:szCs w:val="20"/>
        </w:rPr>
        <w:t xml:space="preserve">Zuzana Kernová, </w:t>
      </w:r>
      <w:hyperlink r:id="rId14" w:history="1"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kernova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ndbrno.cz</w:t>
        </w:r>
      </w:hyperlink>
      <w:r w:rsidR="00C57A03">
        <w:rPr>
          <w:rFonts w:ascii="Segoe UI" w:hAnsi="Segoe UI" w:cs="Segoe UI"/>
          <w:sz w:val="20"/>
          <w:szCs w:val="20"/>
        </w:rPr>
        <w:t>, 702 292 341</w:t>
      </w:r>
    </w:p>
    <w:p w:rsidR="00CB593F" w:rsidRDefault="00CB593F" w:rsidP="00CB593F">
      <w:pPr>
        <w:rPr>
          <w:rFonts w:ascii="Segoe UI" w:hAnsi="Segoe UI" w:cs="Segoe UI"/>
          <w:sz w:val="20"/>
          <w:szCs w:val="20"/>
        </w:rPr>
      </w:pPr>
    </w:p>
    <w:p w:rsidR="00CB593F" w:rsidRPr="00161199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161199" w:rsidRDefault="00CB593F" w:rsidP="00C57A03">
      <w:pPr>
        <w:spacing w:line="480" w:lineRule="auto"/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DSB</w:t>
      </w:r>
      <w:r w:rsidRPr="00161199">
        <w:rPr>
          <w:rFonts w:ascii="Segoe UI" w:hAnsi="Segoe UI" w:cs="Segoe UI"/>
          <w:b/>
          <w:sz w:val="20"/>
          <w:szCs w:val="20"/>
        </w:rPr>
        <w:tab/>
      </w:r>
      <w:r w:rsidRPr="00161199">
        <w:rPr>
          <w:rFonts w:ascii="Segoe UI" w:hAnsi="Segoe UI" w:cs="Segoe UI"/>
          <w:b/>
          <w:sz w:val="20"/>
          <w:szCs w:val="20"/>
        </w:rPr>
        <w:tab/>
      </w:r>
      <w:r w:rsidRPr="00161199">
        <w:rPr>
          <w:rFonts w:ascii="Segoe UI" w:hAnsi="Segoe UI" w:cs="Segoe UI"/>
          <w:b/>
          <w:sz w:val="20"/>
          <w:szCs w:val="20"/>
        </w:rPr>
        <w:tab/>
      </w:r>
      <w:r w:rsidRPr="00161199">
        <w:rPr>
          <w:rFonts w:ascii="Segoe UI" w:hAnsi="Segoe UI" w:cs="Segoe UI"/>
          <w:b/>
          <w:sz w:val="20"/>
          <w:szCs w:val="20"/>
        </w:rPr>
        <w:tab/>
      </w:r>
      <w:r w:rsidR="00C57A03">
        <w:rPr>
          <w:rFonts w:ascii="Segoe UI" w:hAnsi="Segoe UI" w:cs="Segoe UI"/>
          <w:sz w:val="20"/>
          <w:szCs w:val="20"/>
        </w:rPr>
        <w:t xml:space="preserve">Alena Kastnerová, </w:t>
      </w:r>
      <w:hyperlink r:id="rId15" w:history="1"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kastnerova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ndbrno.cz</w:t>
        </w:r>
      </w:hyperlink>
      <w:r w:rsidR="00C57A03">
        <w:rPr>
          <w:rFonts w:ascii="Segoe UI" w:hAnsi="Segoe UI" w:cs="Segoe UI"/>
          <w:sz w:val="20"/>
          <w:szCs w:val="20"/>
        </w:rPr>
        <w:t>, 603 541 296</w:t>
      </w:r>
      <w:r w:rsidR="00C57A03">
        <w:rPr>
          <w:rFonts w:ascii="Segoe UI" w:hAnsi="Segoe UI" w:cs="Segoe UI"/>
          <w:sz w:val="20"/>
          <w:szCs w:val="20"/>
        </w:rPr>
        <w:tab/>
      </w:r>
      <w:r w:rsidR="00C57A03">
        <w:rPr>
          <w:rFonts w:ascii="Segoe UI" w:hAnsi="Segoe UI" w:cs="Segoe UI"/>
          <w:sz w:val="20"/>
          <w:szCs w:val="20"/>
        </w:rPr>
        <w:tab/>
      </w:r>
      <w:r w:rsidR="00C57A03">
        <w:rPr>
          <w:rFonts w:ascii="Segoe UI" w:hAnsi="Segoe UI" w:cs="Segoe UI"/>
          <w:sz w:val="20"/>
          <w:szCs w:val="20"/>
        </w:rPr>
        <w:tab/>
      </w:r>
    </w:p>
    <w:p w:rsidR="00CB593F" w:rsidRDefault="00CB593F" w:rsidP="00CB593F">
      <w:pPr>
        <w:rPr>
          <w:rFonts w:ascii="Segoe UI" w:hAnsi="Segoe UI" w:cs="Segoe UI"/>
          <w:b/>
          <w:sz w:val="20"/>
          <w:szCs w:val="20"/>
        </w:rPr>
      </w:pPr>
    </w:p>
    <w:p w:rsidR="00CB593F" w:rsidRPr="00C57A03" w:rsidRDefault="00CB593F" w:rsidP="00CB593F">
      <w:pPr>
        <w:rPr>
          <w:rFonts w:ascii="Segoe UI" w:hAnsi="Segoe UI" w:cs="Segoe UI"/>
          <w:sz w:val="20"/>
          <w:szCs w:val="20"/>
        </w:rPr>
      </w:pPr>
      <w:r w:rsidRPr="00161199">
        <w:rPr>
          <w:rFonts w:ascii="Segoe UI" w:hAnsi="Segoe UI" w:cs="Segoe UI"/>
          <w:b/>
          <w:sz w:val="20"/>
          <w:szCs w:val="20"/>
        </w:rPr>
        <w:t>Festival Janáček</w:t>
      </w:r>
      <w:r w:rsidRPr="00161199">
        <w:rPr>
          <w:rFonts w:ascii="Segoe UI" w:hAnsi="Segoe UI" w:cs="Segoe UI"/>
          <w:sz w:val="20"/>
          <w:szCs w:val="20"/>
        </w:rPr>
        <w:t xml:space="preserve"> </w:t>
      </w:r>
      <w:r w:rsidRPr="00161199">
        <w:rPr>
          <w:rFonts w:ascii="Segoe UI" w:hAnsi="Segoe UI" w:cs="Segoe UI"/>
          <w:b/>
          <w:sz w:val="20"/>
          <w:szCs w:val="20"/>
        </w:rPr>
        <w:t>Brno</w:t>
      </w:r>
      <w:r w:rsidRPr="00161199">
        <w:rPr>
          <w:rFonts w:ascii="Segoe UI" w:hAnsi="Segoe UI" w:cs="Segoe UI"/>
          <w:sz w:val="20"/>
          <w:szCs w:val="20"/>
        </w:rPr>
        <w:tab/>
        <w:t xml:space="preserve">             </w:t>
      </w:r>
      <w:r w:rsidR="00C57A03">
        <w:rPr>
          <w:rFonts w:ascii="Segoe UI" w:hAnsi="Segoe UI" w:cs="Segoe UI"/>
          <w:sz w:val="20"/>
          <w:szCs w:val="20"/>
        </w:rPr>
        <w:t xml:space="preserve">Karolína Štorková, </w:t>
      </w:r>
      <w:hyperlink r:id="rId16" w:history="1"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storkova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</w:t>
        </w:r>
        <w:r w:rsidR="00C57A03" w:rsidRPr="002E1E5D">
          <w:rPr>
            <w:rStyle w:val="Hypertextovodkaz"/>
            <w:rFonts w:ascii="Segoe UI" w:hAnsi="Segoe UI" w:cs="Segoe UI"/>
            <w:sz w:val="20"/>
            <w:szCs w:val="20"/>
          </w:rPr>
          <w:t>ndbrno.cz</w:t>
        </w:r>
      </w:hyperlink>
      <w:r w:rsidR="00C57A03">
        <w:rPr>
          <w:rFonts w:ascii="Segoe UI" w:hAnsi="Segoe UI" w:cs="Segoe UI"/>
          <w:sz w:val="20"/>
          <w:szCs w:val="20"/>
        </w:rPr>
        <w:t>, 720 050 682</w:t>
      </w:r>
    </w:p>
    <w:p w:rsidR="00CB593F" w:rsidRDefault="00CB593F" w:rsidP="00CB593F">
      <w:pPr>
        <w:rPr>
          <w:rFonts w:ascii="Segoe UI" w:hAnsi="Segoe UI" w:cs="Segoe UI"/>
        </w:rPr>
      </w:pP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  <w:r w:rsidRPr="00161199">
        <w:rPr>
          <w:rFonts w:ascii="Segoe UI" w:hAnsi="Segoe UI" w:cs="Segoe UI"/>
          <w:sz w:val="20"/>
          <w:szCs w:val="20"/>
        </w:rPr>
        <w:tab/>
      </w:r>
    </w:p>
    <w:p w:rsidR="00CB593F" w:rsidRDefault="00CB593F" w:rsidP="00CB593F">
      <w:pPr>
        <w:rPr>
          <w:rFonts w:ascii="Segoe UI" w:hAnsi="Segoe UI" w:cs="Segoe UI"/>
        </w:rPr>
      </w:pPr>
    </w:p>
    <w:p w:rsidR="00CB593F" w:rsidRDefault="00CB593F" w:rsidP="00CB593F">
      <w:pPr>
        <w:rPr>
          <w:rFonts w:ascii="Segoe UI" w:hAnsi="Segoe UI" w:cs="Segoe UI"/>
        </w:rPr>
      </w:pPr>
    </w:p>
    <w:p w:rsidR="00F9182D" w:rsidRDefault="00F9182D"/>
    <w:sectPr w:rsidR="00F9182D" w:rsidSect="00D3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ban Grotesk LiSe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4F34"/>
    <w:multiLevelType w:val="hybridMultilevel"/>
    <w:tmpl w:val="064E2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89F"/>
    <w:multiLevelType w:val="hybridMultilevel"/>
    <w:tmpl w:val="20C0BB4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3F"/>
    <w:rsid w:val="000B5BB1"/>
    <w:rsid w:val="003E0EDB"/>
    <w:rsid w:val="00504926"/>
    <w:rsid w:val="00915EFC"/>
    <w:rsid w:val="00A85D46"/>
    <w:rsid w:val="00B62C09"/>
    <w:rsid w:val="00C15039"/>
    <w:rsid w:val="00C40DB2"/>
    <w:rsid w:val="00C57A03"/>
    <w:rsid w:val="00CB593F"/>
    <w:rsid w:val="00D375FB"/>
    <w:rsid w:val="00DC768E"/>
    <w:rsid w:val="00F6236B"/>
    <w:rsid w:val="00F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19250-8A1F-48BF-B44E-63833144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93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93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93F"/>
    <w:pPr>
      <w:ind w:left="720"/>
    </w:pPr>
    <w:rPr>
      <w:rFonts w:ascii="Arial" w:hAnsi="Arial" w:cs="Arial"/>
      <w:color w:val="000000"/>
      <w:spacing w:val="-6"/>
      <w:sz w:val="20"/>
      <w:szCs w:val="20"/>
      <w:lang w:eastAsia="cs-CZ"/>
    </w:rPr>
  </w:style>
  <w:style w:type="paragraph" w:customStyle="1" w:styleId="Default">
    <w:name w:val="Default"/>
    <w:rsid w:val="00CB593F"/>
    <w:pPr>
      <w:autoSpaceDE w:val="0"/>
      <w:autoSpaceDN w:val="0"/>
      <w:adjustRightInd w:val="0"/>
      <w:spacing w:after="0" w:line="240" w:lineRule="auto"/>
    </w:pPr>
    <w:rPr>
      <w:rFonts w:ascii="Urban Grotesk LiSe" w:hAnsi="Urban Grotesk LiSe" w:cs="Urban Grotesk LiSe"/>
      <w:color w:val="000000"/>
      <w:sz w:val="24"/>
      <w:szCs w:val="24"/>
    </w:rPr>
  </w:style>
  <w:style w:type="character" w:customStyle="1" w:styleId="A37">
    <w:name w:val="A37"/>
    <w:uiPriority w:val="99"/>
    <w:rsid w:val="00CB593F"/>
    <w:rPr>
      <w:rFonts w:cs="Urban Grotesk LiSe"/>
      <w:b/>
      <w:bCs/>
      <w:color w:val="000000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0B5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0B5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nadpis1">
    <w:name w:val="VZ nadpis 1"/>
    <w:basedOn w:val="Normln"/>
    <w:link w:val="VZnadpis1Char"/>
    <w:qFormat/>
    <w:rsid w:val="000B5BB1"/>
    <w:pPr>
      <w:spacing w:after="200" w:line="276" w:lineRule="auto"/>
    </w:pPr>
    <w:rPr>
      <w:rFonts w:eastAsia="Calibri" w:cs="Times New Roman"/>
      <w:b/>
      <w:sz w:val="32"/>
      <w:szCs w:val="32"/>
      <w:u w:val="single"/>
    </w:rPr>
  </w:style>
  <w:style w:type="character" w:customStyle="1" w:styleId="VZnadpis1Char">
    <w:name w:val="VZ nadpis 1 Char"/>
    <w:basedOn w:val="Standardnpsmoodstavce"/>
    <w:link w:val="VZnadpis1"/>
    <w:rsid w:val="000B5BB1"/>
    <w:rPr>
      <w:rFonts w:eastAsia="Calibri" w:cs="Times New Roman"/>
      <w:b/>
      <w:sz w:val="32"/>
      <w:szCs w:val="32"/>
      <w:u w:val="single"/>
    </w:rPr>
  </w:style>
  <w:style w:type="paragraph" w:styleId="Bezmezer">
    <w:name w:val="No Spacing"/>
    <w:link w:val="BezmezerChar"/>
    <w:uiPriority w:val="1"/>
    <w:qFormat/>
    <w:rsid w:val="00C150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1503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ek@ndbrno.cz" TargetMode="External"/><Relationship Id="rId13" Type="http://schemas.openxmlformats.org/officeDocument/2006/relationships/hyperlink" Target="mailto:radacovsky@ndbrn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implova@ndbrno.cz" TargetMode="External"/><Relationship Id="rId12" Type="http://schemas.openxmlformats.org/officeDocument/2006/relationships/hyperlink" Target="mailto:ochrymcukova@ndbrn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orkova@ndbrno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laser@ndbrno.cz" TargetMode="External"/><Relationship Id="rId11" Type="http://schemas.openxmlformats.org/officeDocument/2006/relationships/hyperlink" Target="mailto:herman@ndbrno.cz" TargetMode="External"/><Relationship Id="rId5" Type="http://schemas.openxmlformats.org/officeDocument/2006/relationships/hyperlink" Target="http://www.janacek-brno.cz" TargetMode="External"/><Relationship Id="rId15" Type="http://schemas.openxmlformats.org/officeDocument/2006/relationships/hyperlink" Target="mailto:kastnerova@ndbrno.cz" TargetMode="External"/><Relationship Id="rId10" Type="http://schemas.openxmlformats.org/officeDocument/2006/relationships/hyperlink" Target="mailto:novak@nd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hnovska@ndbrno.cz" TargetMode="External"/><Relationship Id="rId14" Type="http://schemas.openxmlformats.org/officeDocument/2006/relationships/hyperlink" Target="mailto:kernova@nd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1883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6</cp:revision>
  <cp:lastPrinted>2022-03-17T09:38:00Z</cp:lastPrinted>
  <dcterms:created xsi:type="dcterms:W3CDTF">2022-03-16T11:52:00Z</dcterms:created>
  <dcterms:modified xsi:type="dcterms:W3CDTF">2022-03-17T10:20:00Z</dcterms:modified>
</cp:coreProperties>
</file>