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3589" w14:textId="3849ABA9" w:rsidR="00991718" w:rsidRPr="002120F8" w:rsidRDefault="00991718" w:rsidP="0099171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  <w:sz w:val="22"/>
        </w:rPr>
      </w:pPr>
      <w:bookmarkStart w:id="0" w:name="_GoBack"/>
      <w:bookmarkEnd w:id="0"/>
      <w:r w:rsidRPr="002120F8">
        <w:rPr>
          <w:rFonts w:ascii="Calibri" w:hAnsi="Calibri" w:cs="Calibri"/>
          <w:b/>
          <w:bCs/>
          <w:spacing w:val="2"/>
          <w:sz w:val="22"/>
        </w:rPr>
        <w:t xml:space="preserve">Přehled festivalů a přehlídek v září </w:t>
      </w:r>
      <w:r w:rsidR="006C0D4F" w:rsidRPr="002120F8">
        <w:rPr>
          <w:rFonts w:ascii="Calibri" w:hAnsi="Calibri" w:cs="Calibri"/>
          <w:b/>
          <w:bCs/>
          <w:spacing w:val="2"/>
          <w:sz w:val="22"/>
        </w:rPr>
        <w:t xml:space="preserve">a říjnu </w:t>
      </w:r>
      <w:r w:rsidRPr="002120F8">
        <w:rPr>
          <w:rFonts w:ascii="Calibri" w:hAnsi="Calibri" w:cs="Calibri"/>
          <w:b/>
          <w:bCs/>
          <w:spacing w:val="2"/>
          <w:sz w:val="22"/>
        </w:rPr>
        <w:t>2025.</w:t>
      </w:r>
    </w:p>
    <w:p w14:paraId="7D4B4C88" w14:textId="4CC3F66A" w:rsidR="002120F8" w:rsidRPr="002120F8" w:rsidRDefault="002120F8" w:rsidP="0099171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  <w:sz w:val="22"/>
        </w:rPr>
      </w:pPr>
    </w:p>
    <w:p w14:paraId="36F202BA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9" w:history="1"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KoresponDance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2025</w:t>
        </w:r>
      </w:hyperlink>
    </w:p>
    <w:p w14:paraId="7D5F661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5. 6. 2025 – 11. 9. 2025</w:t>
      </w:r>
    </w:p>
    <w:p w14:paraId="4FDBABD6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Nové Město na Moravě, Žďár nad Sázavou, Praha</w:t>
      </w:r>
    </w:p>
    <w:p w14:paraId="395C0EC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SE.S.TA - Setkávání současného tance Praha</w:t>
      </w:r>
    </w:p>
    <w:p w14:paraId="1BAFC09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Centrum choreografického rozvoje SE.S.TA,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., Václavkova 20, 160 00 Praha 6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224 318 831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katerina.uhrova@se-s-ta.cz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10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http://www.se-s-ta.cz</w:t>
        </w:r>
      </w:hyperlink>
    </w:p>
    <w:p w14:paraId="407B06BD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4ABE63DD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050A0203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11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Hvězdné léto pod Žižkovskou věží</w:t>
        </w:r>
      </w:hyperlink>
    </w:p>
    <w:p w14:paraId="6BFBCFB4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24. 6. 2025 – 6. 9. 2025</w:t>
      </w:r>
    </w:p>
    <w:p w14:paraId="365C297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08AEDA6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Kalich Praha</w:t>
      </w:r>
    </w:p>
    <w:p w14:paraId="36FD48AE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HAMLET PRODUCTION, a.s., Jungmannova 9, 110 00 Praha 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tel: 296 245 302, 608 721 802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tiskove@kalich.cz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12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https://www.divadlokalich.cz/hvezdne-leto/program/</w:t>
        </w:r>
      </w:hyperlink>
    </w:p>
    <w:p w14:paraId="2DDA1BF2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236ED980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6E9ABB05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13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Letní shakespearovské slavnosti 2025</w:t>
        </w:r>
      </w:hyperlink>
    </w:p>
    <w:p w14:paraId="41059F8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25. 6. 2025 – 6. 9. 2025</w:t>
      </w:r>
    </w:p>
    <w:p w14:paraId="0FC51F43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Praha, Brno, Ostrava, Bratislava</w:t>
      </w:r>
    </w:p>
    <w:p w14:paraId="184D096F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Agentura SCHOK Praha</w:t>
      </w:r>
    </w:p>
    <w:p w14:paraId="5E6FB4B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AGENTURA SCHOK, spol. s r. o.,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Badeniho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290/1,160 00 Praha 6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+420 221 080 205, +420 222 220 183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schok@shakespeare.cz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14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http://www.shakespeare.cz</w:t>
        </w:r>
      </w:hyperlink>
    </w:p>
    <w:p w14:paraId="7E750F65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6BDC8EFF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0766CFD7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15" w:history="1"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ProArt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2025</w:t>
        </w:r>
      </w:hyperlink>
    </w:p>
    <w:p w14:paraId="0E4020AF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14. 7. 2025 – 28. 10. 2025</w:t>
      </w:r>
    </w:p>
    <w:p w14:paraId="4D32882E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proofErr w:type="spellStart"/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Kačina</w:t>
      </w:r>
      <w:proofErr w:type="spellEnd"/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, Moravský Krumlov, Brno, Praha, Slavonice, Jičín, Olomouc</w:t>
      </w:r>
    </w:p>
    <w:p w14:paraId="269F25CD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ProART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Brno</w:t>
      </w:r>
    </w:p>
    <w:p w14:paraId="5FA737FA" w14:textId="77777777" w:rsidR="002120F8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lastRenderedPageBreak/>
        <w:t>Kontakty: 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ProART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., Nové Sady 988/2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, 602 00 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Brno </w:t>
      </w:r>
    </w:p>
    <w:p w14:paraId="427A0230" w14:textId="7C3D886A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tel.: 604 121 216, 732 212 153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festival@proart-festival.cz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16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https://www.proart-festival.cz</w:t>
        </w:r>
      </w:hyperlink>
    </w:p>
    <w:p w14:paraId="5DB2C7AC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2EA30254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3E9D191F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17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Zlatá Pecka</w:t>
        </w:r>
      </w:hyperlink>
    </w:p>
    <w:p w14:paraId="2BD9947A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24. 8. 2025 – 16. 9. 2025</w:t>
      </w:r>
    </w:p>
    <w:p w14:paraId="5521DA7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Chrudim, Havlíčkův Brod, Letohrad, Pardubice, Česká Třebová</w:t>
      </w:r>
    </w:p>
    <w:p w14:paraId="0EC718BF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Festival Zlatá pecka Chrudim</w:t>
      </w:r>
    </w:p>
    <w:p w14:paraId="070D012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Zlatá Pecka,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.,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Škrovád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135, 538 21 Slatiňany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725 533 180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festival@zpfestival.cz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18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https://www.zpfestival.cz</w:t>
        </w:r>
      </w:hyperlink>
    </w:p>
    <w:p w14:paraId="18F0E2C6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6C38779B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4D515F8E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19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Lesní slavnosti divadla 2025</w:t>
        </w:r>
      </w:hyperlink>
    </w:p>
    <w:p w14:paraId="45CBBA4E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25. 8. 2025 – 4. 9. 2025</w:t>
      </w:r>
    </w:p>
    <w:p w14:paraId="33B7158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Řevnice</w:t>
      </w:r>
    </w:p>
    <w:p w14:paraId="11C0E78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MMC Praha s.r.o.</w:t>
      </w:r>
    </w:p>
    <w:p w14:paraId="307F14F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MMC s.r.o., U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Nikolajky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11, 150 00 Praha 5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239 043 142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z.brtnicka@mmcpraha.cz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20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http://www.lesnislavnosti.cz</w:t>
        </w:r>
      </w:hyperlink>
    </w:p>
    <w:p w14:paraId="16530E70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0B5D8A99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1E9AD3FE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21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Antická Štvanice 2025</w:t>
        </w:r>
      </w:hyperlink>
    </w:p>
    <w:p w14:paraId="34C38AE5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1. 9. 2025 – 15. 9. 2025</w:t>
      </w:r>
    </w:p>
    <w:p w14:paraId="4CB441F1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3A5290B8" w14:textId="483687C0" w:rsidR="002120F8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Tygr v tísni Praha</w:t>
      </w:r>
    </w:p>
    <w:p w14:paraId="6F029C6D" w14:textId="240BBE21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Vila Štvanice Praha</w:t>
      </w:r>
    </w:p>
    <w:p w14:paraId="0C86B85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Ostrov Štvanice, č.p. 858, 170 00 Praha 7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603 180 039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kristian@tygrvtisni.cz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22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http://www.vilastvanice.cz</w:t>
        </w:r>
      </w:hyperlink>
    </w:p>
    <w:p w14:paraId="5A88E79E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512A7742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652DF72A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23" w:history="1"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Vyšehrátky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2025</w:t>
        </w:r>
      </w:hyperlink>
    </w:p>
    <w:p w14:paraId="2F6FFE7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4. 9. 2025 – 7. 9. 2025</w:t>
      </w:r>
    </w:p>
    <w:p w14:paraId="76811C6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522A7B3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Studio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Damúza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Praha</w:t>
      </w:r>
    </w:p>
    <w:p w14:paraId="42C6065C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Studio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Damúza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, Karlova 223/26, 116 65 Praha 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774 956 321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press@vysehratky.cz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24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http://www.vysehratky.cz</w:t>
        </w:r>
      </w:hyperlink>
    </w:p>
    <w:p w14:paraId="41EECA4B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00D3750B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4B3DD9A6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25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Slovenské divadlo v Praze 2025</w:t>
        </w:r>
      </w:hyperlink>
    </w:p>
    <w:p w14:paraId="1ED3870E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4. 9. 2025 – 12. 9. 2025</w:t>
      </w:r>
    </w:p>
    <w:p w14:paraId="33F0E98C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3C3C61F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Bez zábradlí Praha</w:t>
      </w:r>
    </w:p>
    <w:p w14:paraId="20205D4F" w14:textId="77777777" w:rsidR="002120F8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Divadlo Bez zábradlí, Jungmannova 31, 110 00 Praha 1 </w:t>
      </w:r>
    </w:p>
    <w:p w14:paraId="74C39B0D" w14:textId="35E2064F" w:rsidR="002120F8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tel.: 224 494 606, fax: 224 947</w:t>
      </w:r>
      <w:r>
        <w:rPr>
          <w:rFonts w:ascii="Calibri" w:eastAsia="Times New Roman" w:hAnsi="Calibri" w:cs="Calibri"/>
          <w:color w:val="000000"/>
          <w:sz w:val="22"/>
          <w:lang w:eastAsia="cs-CZ"/>
        </w:rPr>
        <w:t>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035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dbz@bezzabradli.cz</w:t>
      </w:r>
    </w:p>
    <w:p w14:paraId="738662B1" w14:textId="2A4861F0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26" w:history="1">
        <w:r w:rsidRPr="002120F8">
          <w:rPr>
            <w:rStyle w:val="Hypertextovodkaz"/>
            <w:rFonts w:ascii="Calibri" w:eastAsia="Times New Roman" w:hAnsi="Calibri" w:cs="Calibri"/>
            <w:color w:val="663300"/>
            <w:sz w:val="22"/>
            <w:lang w:eastAsia="cs-CZ"/>
          </w:rPr>
          <w:t>http://www.divadlobezzabradli</w:t>
        </w:r>
        <w:r w:rsidRPr="00D54986">
          <w:rPr>
            <w:rStyle w:val="Hypertextovodkaz"/>
            <w:rFonts w:ascii="Calibri" w:eastAsia="Times New Roman" w:hAnsi="Calibri" w:cs="Calibri"/>
            <w:sz w:val="22"/>
            <w:lang w:eastAsia="cs-CZ"/>
          </w:rPr>
          <w:t>.cz</w:t>
        </w:r>
      </w:hyperlink>
    </w:p>
    <w:p w14:paraId="05852215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5F7923D1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455FFEDD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27" w:history="1"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Gasparáda</w:t>
        </w:r>
        <w:proofErr w:type="spellEnd"/>
      </w:hyperlink>
    </w:p>
    <w:p w14:paraId="0EC13A6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5. 9. 2025 – 6. 9. 2025</w:t>
      </w:r>
    </w:p>
    <w:p w14:paraId="25E969C4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Kolín</w:t>
      </w:r>
    </w:p>
    <w:p w14:paraId="068B457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Městské divadlo Kolín</w:t>
      </w:r>
    </w:p>
    <w:p w14:paraId="27F4C81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Město Kolín, Karlovo náměstí 78, 280 12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321 748 111, 321 744 111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podatelna@mukolin.cz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28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https://www.mukolin.cz</w:t>
        </w:r>
      </w:hyperlink>
    </w:p>
    <w:p w14:paraId="74ACD65F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Městské divadlo, Smetanova 557, 280 02 Kolín IV.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321 727 719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info@divadlokolin.cz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29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https://www.divadlokolin.cz</w:t>
        </w:r>
      </w:hyperlink>
    </w:p>
    <w:p w14:paraId="25A8E74F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5BBE91A5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38E65FE0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30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Bezručova Opava (Propojení minulosti s živým uměním dneška)</w:t>
        </w:r>
      </w:hyperlink>
    </w:p>
    <w:p w14:paraId="78F8F4A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12. 9. 2025 – 26. 9. 2025</w:t>
      </w:r>
    </w:p>
    <w:p w14:paraId="01CEBA8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lastRenderedPageBreak/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Opava</w:t>
      </w:r>
    </w:p>
    <w:p w14:paraId="72D6C3A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Statutární město Opava</w:t>
      </w:r>
    </w:p>
    <w:p w14:paraId="341CCC1E" w14:textId="7A1E1B90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Statutární město Opava, Magistrát města Opavy, Horní náměstí 69, 746 26 Opava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 xml:space="preserve">tel.: </w:t>
      </w:r>
      <w:r w:rsidR="00765378" w:rsidRPr="00765378">
        <w:rPr>
          <w:rFonts w:ascii="Calibri" w:eastAsia="Times New Roman" w:hAnsi="Calibri" w:cs="Calibri"/>
          <w:color w:val="000000"/>
          <w:sz w:val="22"/>
          <w:lang w:eastAsia="cs-CZ"/>
        </w:rPr>
        <w:t>725 565 873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 xml:space="preserve">e-mail: </w:t>
      </w:r>
      <w:hyperlink r:id="rId31" w:history="1">
        <w:r w:rsidR="00765378" w:rsidRPr="00765378">
          <w:rPr>
            <w:rStyle w:val="Hypertextovodkaz"/>
            <w:rFonts w:ascii="Calibri" w:eastAsia="Times New Roman" w:hAnsi="Calibri" w:cs="Calibri"/>
            <w:sz w:val="22"/>
            <w:u w:val="none"/>
            <w:lang w:eastAsia="cs-CZ"/>
          </w:rPr>
          <w:t>program@oko-opava.cz</w:t>
        </w:r>
      </w:hyperlink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32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https://www.opava-city.cz/cs/bezrucova-opava</w:t>
        </w:r>
      </w:hyperlink>
    </w:p>
    <w:p w14:paraId="4FCF5B69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60F2B40B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59F1EF39" w14:textId="44C0BC6E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33" w:history="1"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Mimefest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202</w:t>
        </w:r>
        <w:r w:rsidR="0076537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5</w:t>
        </w:r>
      </w:hyperlink>
    </w:p>
    <w:p w14:paraId="317346C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17. 9. 2025 – 20. 9. 2025</w:t>
      </w:r>
    </w:p>
    <w:p w14:paraId="2E6E4D4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Polička</w:t>
      </w:r>
    </w:p>
    <w:p w14:paraId="58977D9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Pontopolis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Polička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</w:t>
      </w:r>
    </w:p>
    <w:p w14:paraId="46BA4A7F" w14:textId="3109997C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Riegrova 52, 572 01 Polička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+420 731 462 824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</w:t>
      </w:r>
      <w:r w:rsidR="00765378">
        <w:rPr>
          <w:rFonts w:ascii="Calibri" w:eastAsia="Times New Roman" w:hAnsi="Calibri" w:cs="Calibri"/>
          <w:color w:val="000000"/>
          <w:sz w:val="22"/>
          <w:lang w:eastAsia="cs-CZ"/>
        </w:rPr>
        <w:t>-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mail: mimefest@gmail.com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34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https://mimefest.cz/</w:t>
        </w:r>
      </w:hyperlink>
    </w:p>
    <w:p w14:paraId="73C8C3E6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78103F9E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22659459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35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Divadelní festival Kutná Hora</w:t>
        </w:r>
      </w:hyperlink>
    </w:p>
    <w:p w14:paraId="2DF8EF3A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18. 9. 2025 – 20. 9. 2025</w:t>
      </w:r>
    </w:p>
    <w:p w14:paraId="41FE5631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Kutná Hora</w:t>
      </w:r>
    </w:p>
    <w:p w14:paraId="553D72A3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Kulturní invaze,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 Praha</w:t>
      </w:r>
    </w:p>
    <w:p w14:paraId="3163B314" w14:textId="5851F580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Kulturní invaze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., Poštova 1200/3, 184 00 Dolní Chabry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36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https://www.kulturniinvaze.cz</w:t>
        </w:r>
      </w:hyperlink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</w:t>
      </w:r>
      <w:r w:rsidR="00765378">
        <w:rPr>
          <w:rFonts w:ascii="Calibri" w:eastAsia="Times New Roman" w:hAnsi="Calibri" w:cs="Calibri"/>
          <w:color w:val="000000"/>
          <w:sz w:val="22"/>
          <w:lang w:eastAsia="cs-CZ"/>
        </w:rPr>
        <w:t>-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mail: barbora@divadlox10.cz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37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https://www.divadlox10.cz/cs/kutna-hora</w:t>
        </w:r>
      </w:hyperlink>
    </w:p>
    <w:p w14:paraId="58D9D444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37B111EA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1F09165A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38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Polárkový dort</w:t>
        </w:r>
      </w:hyperlink>
    </w:p>
    <w:p w14:paraId="3AAB341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18. 9. 2025 – 21. 9. 2025</w:t>
      </w:r>
    </w:p>
    <w:p w14:paraId="54FA357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Brno</w:t>
      </w:r>
    </w:p>
    <w:p w14:paraId="1DE0F6C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Polárka Brno</w:t>
      </w:r>
    </w:p>
    <w:p w14:paraId="5A68427A" w14:textId="5B4405F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Polárka, Tučkova 34, 602 00 Brno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733397747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</w:t>
      </w:r>
      <w:r w:rsidR="00765378">
        <w:rPr>
          <w:rFonts w:ascii="Calibri" w:eastAsia="Times New Roman" w:hAnsi="Calibri" w:cs="Calibri"/>
          <w:color w:val="000000"/>
          <w:sz w:val="22"/>
          <w:lang w:eastAsia="cs-CZ"/>
        </w:rPr>
        <w:t>-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mail: pelcova@divadlopolarka.cz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39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https://divadlopolarka.cz</w:t>
        </w:r>
      </w:hyperlink>
    </w:p>
    <w:p w14:paraId="045196D3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40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Festival barokních umění Český Krumlov</w:t>
        </w:r>
      </w:hyperlink>
    </w:p>
    <w:p w14:paraId="4913C7D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19. 9. 2025 – 21. 9. 2025</w:t>
      </w:r>
    </w:p>
    <w:p w14:paraId="16E54205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Český Krumlov</w:t>
      </w:r>
    </w:p>
    <w:p w14:paraId="742269EB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Centrum barokní kultury Český Krumlov</w:t>
      </w:r>
    </w:p>
    <w:p w14:paraId="67464DBC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Klášterní Dvůr 97, Latrán; 381 01 Český Krumlov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602 681 050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inspirace@krumlov.cz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41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www.festival.krumlov.cz</w:t>
        </w:r>
      </w:hyperlink>
    </w:p>
    <w:p w14:paraId="0F211EC2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04A5BCD1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65494436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42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Čtyři + čtyři dny v pohybu</w:t>
        </w:r>
      </w:hyperlink>
    </w:p>
    <w:p w14:paraId="46CAC4DA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19. 9. 2025 – 13. 12. 2025</w:t>
      </w:r>
    </w:p>
    <w:p w14:paraId="6BEEB4FC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3FA226ED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Čtyři dny Praha</w:t>
      </w:r>
    </w:p>
    <w:p w14:paraId="4ABC23D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Čtyři dny, Celetná 17, 110 00 Praha 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 + fax: 224 809 125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fourdays@theatre.cz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43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http://www.ctyridny.cz</w:t>
        </w:r>
      </w:hyperlink>
    </w:p>
    <w:p w14:paraId="2EB7F5D4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625E901E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60CBC163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44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...Příští vlna / </w:t>
        </w:r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Next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</w:t>
        </w:r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Wave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...</w:t>
        </w:r>
      </w:hyperlink>
    </w:p>
    <w:p w14:paraId="03C6E1CA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20. 9. 2025 – 29. 9. 2025</w:t>
      </w:r>
    </w:p>
    <w:p w14:paraId="7FD0A84B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Praha, Brno</w:t>
      </w:r>
    </w:p>
    <w:p w14:paraId="02D54201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...příští vlna/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next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wave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... Praha</w:t>
      </w:r>
    </w:p>
    <w:p w14:paraId="4A51E47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Příští vlna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z.s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.; Novovysočanská 588/9, Vysočany, 190 00 Praha 9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731 907 791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czerna.anna@seznam.cz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45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http://www.nextwave.cz</w:t>
        </w:r>
      </w:hyperlink>
    </w:p>
    <w:p w14:paraId="42B6D412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7AF28669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451B5C1C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46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MOVE </w:t>
        </w:r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fest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Ostrava</w:t>
        </w:r>
      </w:hyperlink>
    </w:p>
    <w:p w14:paraId="45A982A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24. 9. 2025 – 28. 9. 2025</w:t>
      </w:r>
    </w:p>
    <w:p w14:paraId="13060A67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Ostrava</w:t>
      </w:r>
    </w:p>
    <w:p w14:paraId="69C9BAB4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Kulturní centrum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Cooltour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Ostrava</w:t>
      </w:r>
    </w:p>
    <w:p w14:paraId="7B0C6873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Kulturní centrum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Cooltour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, Černá louka 3188, 702 00 Ostrava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552 303 020, 734 850 973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lastRenderedPageBreak/>
        <w:t>e-mail: lets@moveostrava.cz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47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http://www.movefest.cz</w:t>
        </w:r>
      </w:hyperlink>
    </w:p>
    <w:p w14:paraId="260FF48C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4D256092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2DF6A658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48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KUK! ve Vzletu</w:t>
        </w:r>
      </w:hyperlink>
    </w:p>
    <w:p w14:paraId="6A58479F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28. 9. 2025 – 2. 10. 2025</w:t>
      </w:r>
    </w:p>
    <w:p w14:paraId="57C08DCE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110CF905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Studio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Damúza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 Praha</w:t>
      </w:r>
    </w:p>
    <w:p w14:paraId="39B9FED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 xml:space="preserve">Studio </w:t>
      </w:r>
      <w:proofErr w:type="spellStart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Damúza</w:t>
      </w:r>
      <w:proofErr w:type="spellEnd"/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, o. p. s., Karlova 223/26, 116 65, Praha 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+420 775 995 695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festivalkukonline@gmail.com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49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http://www.kukfestival.cz</w:t>
        </w:r>
      </w:hyperlink>
    </w:p>
    <w:p w14:paraId="2F728FFE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590ACFD9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0ED4AA1A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50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Čekání na Václava</w:t>
        </w:r>
      </w:hyperlink>
    </w:p>
    <w:p w14:paraId="0F8E5B00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28. 9. 2025 – 28. 10. 2025</w:t>
      </w:r>
    </w:p>
    <w:p w14:paraId="6345C146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Hradec Králové</w:t>
      </w:r>
    </w:p>
    <w:p w14:paraId="06149611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Klicperovo divadlo Hradec Králové</w:t>
      </w:r>
    </w:p>
    <w:p w14:paraId="5ECDB26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Klicperovo divadlo, Dlouhá 99, 500 01 Hradec Králové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495 514 590-1, fax: 495 513 782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k-divadlo@klicperovodivadlo.cz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51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http://www.klicperovodivadlo.cz</w:t>
        </w:r>
      </w:hyperlink>
    </w:p>
    <w:p w14:paraId="144254BE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4FB9B465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224A6973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52" w:history="1"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Spectaculo</w:t>
        </w:r>
        <w:proofErr w:type="spellEnd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 xml:space="preserve"> </w:t>
        </w:r>
        <w:proofErr w:type="spellStart"/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Interesse</w:t>
        </w:r>
        <w:proofErr w:type="spellEnd"/>
      </w:hyperlink>
    </w:p>
    <w:p w14:paraId="1BBC23B1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2. 10. 2025 – 6. 10. 2025</w:t>
      </w:r>
    </w:p>
    <w:p w14:paraId="1BB1F8A6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Ostrava</w:t>
      </w:r>
    </w:p>
    <w:p w14:paraId="159CA663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loutek Ostrava</w:t>
      </w:r>
    </w:p>
    <w:p w14:paraId="35A7F2A4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loutek Ostrava, Pivovarská 3164/15, 728 32 Ostrava 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596 100 500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info@dlo-ostrava.cz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53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http://www.dlo-ostrava.cz/festivaly/spectaculo-interesse/</w:t>
        </w:r>
      </w:hyperlink>
    </w:p>
    <w:p w14:paraId="07144CC8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30D247E9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0E1D726A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54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Pražské křižovatky 2025</w:t>
        </w:r>
      </w:hyperlink>
    </w:p>
    <w:p w14:paraId="1ABB0BE6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7. 10. 2025 – 25. 11. 2025</w:t>
      </w:r>
    </w:p>
    <w:p w14:paraId="14C443A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lastRenderedPageBreak/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Praha</w:t>
      </w:r>
    </w:p>
    <w:p w14:paraId="48645A5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Národní divadlo Praha</w:t>
      </w:r>
    </w:p>
    <w:p w14:paraId="4CEAEBC3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Národní divadlo, Ostrovní 1, 112 30 Praha 1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224 901 236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k.ondrouskova@narodni-divadlo.cz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55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http://www.prazskekrizovatky.cz</w:t>
        </w:r>
      </w:hyperlink>
    </w:p>
    <w:p w14:paraId="6B63731A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61438F6D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77E2207C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56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Stíny</w:t>
        </w:r>
      </w:hyperlink>
    </w:p>
    <w:p w14:paraId="390537B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15. 10. 2025 – 19. 10. 2025</w:t>
      </w:r>
    </w:p>
    <w:p w14:paraId="183785A8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Ostrava</w:t>
      </w:r>
    </w:p>
    <w:p w14:paraId="250F4285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Centrum Pant, Čs. legií 22, 702 00 Ostrava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737 034 865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hana.muzna@pant.cz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57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https://www.centrum-pant.eu/o-festivalu</w:t>
        </w:r>
      </w:hyperlink>
    </w:p>
    <w:p w14:paraId="55779C8A" w14:textId="77777777" w:rsidR="002120F8" w:rsidRPr="00C228EB" w:rsidRDefault="002120F8" w:rsidP="002120F8">
      <w:pPr>
        <w:spacing w:after="120"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</w:p>
    <w:p w14:paraId="68BD4B1F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sz w:val="22"/>
          <w:lang w:eastAsia="cs-CZ"/>
        </w:rPr>
      </w:pPr>
    </w:p>
    <w:p w14:paraId="40F7E12B" w14:textId="77777777" w:rsidR="002120F8" w:rsidRPr="00C228EB" w:rsidRDefault="002120F8" w:rsidP="002120F8">
      <w:pPr>
        <w:spacing w:line="24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hyperlink r:id="rId58" w:history="1">
        <w:r w:rsidRPr="002120F8">
          <w:rPr>
            <w:rFonts w:ascii="Calibri" w:eastAsia="Times New Roman" w:hAnsi="Calibri" w:cs="Calibri"/>
            <w:b/>
            <w:bCs/>
            <w:color w:val="550000"/>
            <w:sz w:val="22"/>
            <w:u w:val="single"/>
            <w:lang w:eastAsia="cs-CZ"/>
          </w:rPr>
          <w:t>Festival Radosti 2025</w:t>
        </w:r>
      </w:hyperlink>
    </w:p>
    <w:p w14:paraId="00860099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20. 10. 2025 – 26. 10. 2025</w:t>
      </w:r>
    </w:p>
    <w:p w14:paraId="2FD1961F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Místo konání: </w:t>
      </w:r>
      <w:r w:rsidRPr="002120F8">
        <w:rPr>
          <w:rFonts w:ascii="Calibri" w:eastAsia="Times New Roman" w:hAnsi="Calibri" w:cs="Calibri"/>
          <w:color w:val="000000"/>
          <w:sz w:val="22"/>
          <w:lang w:eastAsia="cs-CZ"/>
        </w:rPr>
        <w:t>Brno</w:t>
      </w:r>
    </w:p>
    <w:p w14:paraId="1678E102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Pořadatel: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Divadlo Radost Brno</w:t>
      </w:r>
    </w:p>
    <w:p w14:paraId="365CBC1E" w14:textId="77777777" w:rsidR="002120F8" w:rsidRPr="00C228EB" w:rsidRDefault="002120F8" w:rsidP="002120F8">
      <w:pPr>
        <w:spacing w:line="300" w:lineRule="atLeast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C228EB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Kontakty: 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t>Loutkové divadlo Radost, Bratislavská 32, 602 00 Brno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tel.: 737 925 116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  <w:t>e-mail: festival@divadlo-radost.cz</w:t>
      </w:r>
      <w:r w:rsidRPr="00C228EB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hyperlink r:id="rId59" w:history="1">
        <w:r w:rsidRPr="002120F8">
          <w:rPr>
            <w:rFonts w:ascii="Calibri" w:eastAsia="Times New Roman" w:hAnsi="Calibri" w:cs="Calibri"/>
            <w:color w:val="550000"/>
            <w:sz w:val="22"/>
            <w:u w:val="single"/>
            <w:lang w:eastAsia="cs-CZ"/>
          </w:rPr>
          <w:t>http://www.divadlo-radost.cz</w:t>
        </w:r>
      </w:hyperlink>
    </w:p>
    <w:p w14:paraId="1EA99771" w14:textId="77777777" w:rsidR="002120F8" w:rsidRPr="002120F8" w:rsidRDefault="002120F8" w:rsidP="002120F8">
      <w:pPr>
        <w:rPr>
          <w:rFonts w:ascii="Calibri" w:hAnsi="Calibri" w:cs="Calibri"/>
          <w:sz w:val="22"/>
        </w:rPr>
      </w:pPr>
    </w:p>
    <w:p w14:paraId="14D127D6" w14:textId="77777777" w:rsidR="002120F8" w:rsidRPr="002120F8" w:rsidRDefault="002120F8" w:rsidP="0099171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bCs/>
          <w:spacing w:val="2"/>
          <w:sz w:val="22"/>
        </w:rPr>
      </w:pPr>
    </w:p>
    <w:p w14:paraId="4C2B5766" w14:textId="0EDD0D63" w:rsidR="00991718" w:rsidRPr="002120F8" w:rsidRDefault="00991718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0663DAD5" w14:textId="48A1D5EC" w:rsidR="00991718" w:rsidRPr="002120F8" w:rsidRDefault="00991718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0398A684" w14:textId="77777777" w:rsidR="00324C81" w:rsidRPr="002120F8" w:rsidRDefault="00324C81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p w14:paraId="56CCF656" w14:textId="77777777" w:rsidR="00991718" w:rsidRPr="002120F8" w:rsidRDefault="00991718" w:rsidP="00991718">
      <w:pPr>
        <w:spacing w:line="240" w:lineRule="auto"/>
        <w:rPr>
          <w:rStyle w:val="premtheatre"/>
          <w:rFonts w:ascii="Calibri" w:hAnsi="Calibri" w:cs="Calibri"/>
          <w:b/>
          <w:bCs/>
          <w:color w:val="000000"/>
          <w:sz w:val="22"/>
        </w:rPr>
      </w:pPr>
    </w:p>
    <w:sectPr w:rsidR="00991718" w:rsidRPr="002120F8" w:rsidSect="00D94E75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790114" w:rsidRDefault="0079011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790114" w:rsidRDefault="0079011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765378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790114" w:rsidRDefault="0079011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790114" w:rsidRDefault="0079011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120F8"/>
    <w:rsid w:val="00220807"/>
    <w:rsid w:val="00242873"/>
    <w:rsid w:val="00257BD3"/>
    <w:rsid w:val="00316AAC"/>
    <w:rsid w:val="00324C81"/>
    <w:rsid w:val="003D09BD"/>
    <w:rsid w:val="003F1DF8"/>
    <w:rsid w:val="004405AF"/>
    <w:rsid w:val="004D41F5"/>
    <w:rsid w:val="004F240E"/>
    <w:rsid w:val="00525ADD"/>
    <w:rsid w:val="005741EC"/>
    <w:rsid w:val="005E5252"/>
    <w:rsid w:val="006015E0"/>
    <w:rsid w:val="006C0D4F"/>
    <w:rsid w:val="006F6A39"/>
    <w:rsid w:val="00743101"/>
    <w:rsid w:val="00765378"/>
    <w:rsid w:val="00783F6C"/>
    <w:rsid w:val="00790114"/>
    <w:rsid w:val="008700F4"/>
    <w:rsid w:val="008704B4"/>
    <w:rsid w:val="008E3739"/>
    <w:rsid w:val="00942BBE"/>
    <w:rsid w:val="009508EB"/>
    <w:rsid w:val="00962AF7"/>
    <w:rsid w:val="00977A34"/>
    <w:rsid w:val="00991718"/>
    <w:rsid w:val="009B3273"/>
    <w:rsid w:val="00A2175E"/>
    <w:rsid w:val="00AB1245"/>
    <w:rsid w:val="00CA56FA"/>
    <w:rsid w:val="00CC1A69"/>
    <w:rsid w:val="00D21153"/>
    <w:rsid w:val="00D94E75"/>
    <w:rsid w:val="00E87337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theatre">
    <w:name w:val="premtheatre"/>
    <w:basedOn w:val="Standardnpsmoodstavce"/>
    <w:rsid w:val="00942BBE"/>
  </w:style>
  <w:style w:type="character" w:customStyle="1" w:styleId="premstage">
    <w:name w:val="premstage"/>
    <w:basedOn w:val="Standardnpsmoodstavce"/>
    <w:rsid w:val="0094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5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1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739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398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05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7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79540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1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2202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93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5672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9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05856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22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497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6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1679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4239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2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3564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2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2147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4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791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8087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7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843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5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5168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4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3721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0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0615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1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448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5928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4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215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2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459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30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62064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3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1391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3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467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97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730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74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313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3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EventDetail.aspx?id=350919" TargetMode="External"/><Relationship Id="rId18" Type="http://schemas.openxmlformats.org/officeDocument/2006/relationships/hyperlink" Target="https://www.zpfestival.cz/" TargetMode="External"/><Relationship Id="rId26" Type="http://schemas.openxmlformats.org/officeDocument/2006/relationships/hyperlink" Target="http://www.divadlobezzabradli.cz" TargetMode="External"/><Relationship Id="rId39" Type="http://schemas.openxmlformats.org/officeDocument/2006/relationships/hyperlink" Target="https://divadlopolarka.cz/" TargetMode="External"/><Relationship Id="rId21" Type="http://schemas.openxmlformats.org/officeDocument/2006/relationships/hyperlink" Target="https://vis.idu.cz/EventDetail.aspx?id=352591" TargetMode="External"/><Relationship Id="rId34" Type="http://schemas.openxmlformats.org/officeDocument/2006/relationships/hyperlink" Target="https://mimefest.cz/" TargetMode="External"/><Relationship Id="rId42" Type="http://schemas.openxmlformats.org/officeDocument/2006/relationships/hyperlink" Target="https://vis.idu.cz/EventDetail.aspx?id=355578" TargetMode="External"/><Relationship Id="rId47" Type="http://schemas.openxmlformats.org/officeDocument/2006/relationships/hyperlink" Target="http://www.movefest.cz/" TargetMode="External"/><Relationship Id="rId50" Type="http://schemas.openxmlformats.org/officeDocument/2006/relationships/hyperlink" Target="https://vis.idu.cz/EventDetail.aspx?id=354117" TargetMode="External"/><Relationship Id="rId55" Type="http://schemas.openxmlformats.org/officeDocument/2006/relationships/hyperlink" Target="http://www.prazskekrizovatky.cz/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oart-festival.cz/" TargetMode="External"/><Relationship Id="rId29" Type="http://schemas.openxmlformats.org/officeDocument/2006/relationships/hyperlink" Target="https://www.divadlokolin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EventDetail.aspx?id=351878" TargetMode="External"/><Relationship Id="rId24" Type="http://schemas.openxmlformats.org/officeDocument/2006/relationships/hyperlink" Target="http://www.vysehratky.cz/" TargetMode="External"/><Relationship Id="rId32" Type="http://schemas.openxmlformats.org/officeDocument/2006/relationships/hyperlink" Target="https://www.opava-city.cz/cs/bezrucova-opava" TargetMode="External"/><Relationship Id="rId37" Type="http://schemas.openxmlformats.org/officeDocument/2006/relationships/hyperlink" Target="https://www.divadlox10.cz/cs/kutna-hora" TargetMode="External"/><Relationship Id="rId40" Type="http://schemas.openxmlformats.org/officeDocument/2006/relationships/hyperlink" Target="https://vis.idu.cz/EventDetail.aspx?id=350599" TargetMode="External"/><Relationship Id="rId45" Type="http://schemas.openxmlformats.org/officeDocument/2006/relationships/hyperlink" Target="http://www.nextwave.cz/" TargetMode="External"/><Relationship Id="rId53" Type="http://schemas.openxmlformats.org/officeDocument/2006/relationships/hyperlink" Target="http://www.dlo-ostrava.cz/festivaly/spectaculo-interesse/" TargetMode="External"/><Relationship Id="rId58" Type="http://schemas.openxmlformats.org/officeDocument/2006/relationships/hyperlink" Target="https://vis.idu.cz/EventDetail.aspx?id=353931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s.idu.cz/EventDetail.aspx?id=350754" TargetMode="External"/><Relationship Id="rId23" Type="http://schemas.openxmlformats.org/officeDocument/2006/relationships/hyperlink" Target="https://vis.idu.cz/EventDetail.aspx?id=353936" TargetMode="External"/><Relationship Id="rId28" Type="http://schemas.openxmlformats.org/officeDocument/2006/relationships/hyperlink" Target="https://www.mukolin.cz/" TargetMode="External"/><Relationship Id="rId36" Type="http://schemas.openxmlformats.org/officeDocument/2006/relationships/hyperlink" Target="https://www.kulturniinvaze.cz/" TargetMode="External"/><Relationship Id="rId49" Type="http://schemas.openxmlformats.org/officeDocument/2006/relationships/hyperlink" Target="http://www.kukfestival.cz/" TargetMode="External"/><Relationship Id="rId57" Type="http://schemas.openxmlformats.org/officeDocument/2006/relationships/hyperlink" Target="https://www.centrum-pant.eu/o-festivalu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se-s-ta.cz/" TargetMode="External"/><Relationship Id="rId19" Type="http://schemas.openxmlformats.org/officeDocument/2006/relationships/hyperlink" Target="https://vis.idu.cz/EventDetail.aspx?id=351929" TargetMode="External"/><Relationship Id="rId31" Type="http://schemas.openxmlformats.org/officeDocument/2006/relationships/hyperlink" Target="javascript:decodeEmail('zc!avapo-oko~margorp')" TargetMode="External"/><Relationship Id="rId44" Type="http://schemas.openxmlformats.org/officeDocument/2006/relationships/hyperlink" Target="https://vis.idu.cz/EventDetail.aspx?id=355565" TargetMode="External"/><Relationship Id="rId52" Type="http://schemas.openxmlformats.org/officeDocument/2006/relationships/hyperlink" Target="https://vis.idu.cz/EventDetail.aspx?id=354174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vis.idu.cz/EventDetail.aspx?id=350914" TargetMode="External"/><Relationship Id="rId14" Type="http://schemas.openxmlformats.org/officeDocument/2006/relationships/hyperlink" Target="http://www.shakespeare.cz/" TargetMode="External"/><Relationship Id="rId22" Type="http://schemas.openxmlformats.org/officeDocument/2006/relationships/hyperlink" Target="http://www.vilastvanice.cz/" TargetMode="External"/><Relationship Id="rId27" Type="http://schemas.openxmlformats.org/officeDocument/2006/relationships/hyperlink" Target="https://vis.idu.cz/EventDetail.aspx?id=353941" TargetMode="External"/><Relationship Id="rId30" Type="http://schemas.openxmlformats.org/officeDocument/2006/relationships/hyperlink" Target="https://vis.idu.cz/EventDetail.aspx?id=355311" TargetMode="External"/><Relationship Id="rId35" Type="http://schemas.openxmlformats.org/officeDocument/2006/relationships/hyperlink" Target="https://vis.idu.cz/EventDetail.aspx?id=353948" TargetMode="External"/><Relationship Id="rId43" Type="http://schemas.openxmlformats.org/officeDocument/2006/relationships/hyperlink" Target="http://www.ctyridny.cz/" TargetMode="External"/><Relationship Id="rId48" Type="http://schemas.openxmlformats.org/officeDocument/2006/relationships/hyperlink" Target="https://vis.idu.cz/EventDetail.aspx?id=355588" TargetMode="External"/><Relationship Id="rId56" Type="http://schemas.openxmlformats.org/officeDocument/2006/relationships/hyperlink" Target="https://vis.idu.cz/EventDetail.aspx?id=354917" TargetMode="External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www.klicperovodivadlo.cz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divadlokalich.cz/hvezdne-leto/program/" TargetMode="External"/><Relationship Id="rId17" Type="http://schemas.openxmlformats.org/officeDocument/2006/relationships/hyperlink" Target="https://vis.idu.cz/EventDetail.aspx?id=351873" TargetMode="External"/><Relationship Id="rId25" Type="http://schemas.openxmlformats.org/officeDocument/2006/relationships/hyperlink" Target="https://vis.idu.cz/EventDetail.aspx?id=352004" TargetMode="External"/><Relationship Id="rId33" Type="http://schemas.openxmlformats.org/officeDocument/2006/relationships/hyperlink" Target="https://vis.idu.cz/EventDetail.aspx?id=355572" TargetMode="External"/><Relationship Id="rId38" Type="http://schemas.openxmlformats.org/officeDocument/2006/relationships/hyperlink" Target="https://vis.idu.cz/EventDetail.aspx?id=353958" TargetMode="External"/><Relationship Id="rId46" Type="http://schemas.openxmlformats.org/officeDocument/2006/relationships/hyperlink" Target="https://vis.idu.cz/EventDetail.aspx?id=353953" TargetMode="External"/><Relationship Id="rId59" Type="http://schemas.openxmlformats.org/officeDocument/2006/relationships/hyperlink" Target="http://www.divadlo-radost.cz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lesnislavnosti.cz/" TargetMode="External"/><Relationship Id="rId41" Type="http://schemas.openxmlformats.org/officeDocument/2006/relationships/hyperlink" Target="http://www.festival.krumlov.cz/" TargetMode="External"/><Relationship Id="rId54" Type="http://schemas.openxmlformats.org/officeDocument/2006/relationships/hyperlink" Target="https://vis.idu.cz/EventDetail.aspx?id=354925" TargetMode="External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8" ma:contentTypeDescription="Vytvoří nový dokument" ma:contentTypeScope="" ma:versionID="db610ce56572b8c5410828d97ee18283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665f35bed1b1218a4e75cebf1d647797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D3F0F-EBB9-4FD4-8C11-377FB4030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A94B6-0D27-4097-A62D-EBE17C952B6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d6d88026-78b7-479b-9d2c-d336e838fe13"/>
    <ds:schemaRef ds:uri="http://schemas.microsoft.com/office/infopath/2007/PartnerControls"/>
    <ds:schemaRef ds:uri="29446af6-0428-475a-a1c4-bcbe79592b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B5D9AB-7584-4DF6-9E29-063D375F6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1344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Petrmichlová Radka</cp:lastModifiedBy>
  <cp:revision>2</cp:revision>
  <cp:lastPrinted>2025-06-03T13:23:00Z</cp:lastPrinted>
  <dcterms:created xsi:type="dcterms:W3CDTF">2025-08-28T12:58:00Z</dcterms:created>
  <dcterms:modified xsi:type="dcterms:W3CDTF">2025-08-28T12:58:00Z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