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3C42" w14:textId="57716E11" w:rsidR="00F7662E" w:rsidRDefault="00F7662E" w:rsidP="00E30057">
      <w:pPr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  <w:r w:rsidRPr="000F796D">
        <w:rPr>
          <w:rFonts w:ascii="Segoe UI" w:hAnsi="Segoe UI" w:cs="Segoe UI"/>
          <w:b/>
          <w:bCs/>
          <w:sz w:val="28"/>
          <w:szCs w:val="28"/>
          <w:u w:val="single"/>
        </w:rPr>
        <w:t xml:space="preserve">ČINOHRA </w:t>
      </w:r>
      <w:proofErr w:type="spellStart"/>
      <w:r w:rsidRPr="000F796D">
        <w:rPr>
          <w:rFonts w:ascii="Segoe UI" w:hAnsi="Segoe UI" w:cs="Segoe UI"/>
          <w:b/>
          <w:bCs/>
          <w:sz w:val="28"/>
          <w:szCs w:val="28"/>
          <w:u w:val="single"/>
        </w:rPr>
        <w:t>NdB</w:t>
      </w:r>
      <w:proofErr w:type="spellEnd"/>
      <w:r w:rsidRPr="000F796D">
        <w:rPr>
          <w:rFonts w:ascii="Segoe UI" w:hAnsi="Segoe UI" w:cs="Segoe UI"/>
          <w:b/>
          <w:bCs/>
          <w:sz w:val="28"/>
          <w:szCs w:val="28"/>
          <w:u w:val="single"/>
        </w:rPr>
        <w:t xml:space="preserve"> 2026/2027</w:t>
      </w:r>
    </w:p>
    <w:p w14:paraId="741A5B69" w14:textId="77777777" w:rsidR="00E30057" w:rsidRPr="000F796D" w:rsidRDefault="00E30057" w:rsidP="00E30057">
      <w:pPr>
        <w:jc w:val="center"/>
        <w:rPr>
          <w:rFonts w:ascii="Segoe UI" w:hAnsi="Segoe UI" w:cs="Segoe UI"/>
          <w:b/>
          <w:bCs/>
          <w:sz w:val="28"/>
          <w:szCs w:val="28"/>
          <w:u w:val="single"/>
        </w:rPr>
      </w:pPr>
    </w:p>
    <w:p w14:paraId="7DD6675D" w14:textId="686A3707" w:rsidR="008A72D1" w:rsidRPr="00E30057" w:rsidRDefault="0019235D" w:rsidP="008A72D1">
      <w:pPr>
        <w:rPr>
          <w:rFonts w:ascii="Segoe UI" w:hAnsi="Segoe UI" w:cs="Segoe UI"/>
          <w:b/>
          <w:bCs/>
        </w:rPr>
      </w:pPr>
      <w:r w:rsidRPr="00F7662E">
        <w:rPr>
          <w:rFonts w:ascii="Segoe UI" w:hAnsi="Segoe UI" w:cs="Segoe UI"/>
          <w:b/>
          <w:bCs/>
        </w:rPr>
        <w:t>Slovo uměleckého šéfa Milana Šotka</w:t>
      </w:r>
    </w:p>
    <w:p w14:paraId="3E2AA4C1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sz w:val="22"/>
          <w:szCs w:val="22"/>
        </w:rPr>
        <w:t>Vážení diváci,</w:t>
      </w:r>
    </w:p>
    <w:p w14:paraId="04FF4DBE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b/>
          <w:bCs/>
          <w:sz w:val="22"/>
          <w:szCs w:val="22"/>
        </w:rPr>
        <w:t xml:space="preserve">Činohru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můžete vyhledat s jistotou, že se zde pečuje o </w:t>
      </w:r>
      <w:r w:rsidRPr="00E30057">
        <w:rPr>
          <w:rFonts w:ascii="Segoe UI" w:hAnsi="Segoe UI" w:cs="Segoe UI"/>
          <w:b/>
          <w:bCs/>
          <w:sz w:val="22"/>
          <w:szCs w:val="22"/>
        </w:rPr>
        <w:t>soubor (herectví)</w:t>
      </w:r>
      <w:r w:rsidRPr="00E30057">
        <w:rPr>
          <w:rFonts w:ascii="Segoe UI" w:hAnsi="Segoe UI" w:cs="Segoe UI"/>
          <w:sz w:val="22"/>
          <w:szCs w:val="22"/>
        </w:rPr>
        <w:t xml:space="preserve"> a </w:t>
      </w:r>
      <w:r w:rsidRPr="00E30057">
        <w:rPr>
          <w:rFonts w:ascii="Segoe UI" w:hAnsi="Segoe UI" w:cs="Segoe UI"/>
          <w:b/>
          <w:bCs/>
          <w:sz w:val="22"/>
          <w:szCs w:val="22"/>
        </w:rPr>
        <w:t>repertoár (dramaturgii)</w:t>
      </w:r>
      <w:r w:rsidRPr="00E30057">
        <w:rPr>
          <w:rFonts w:ascii="Segoe UI" w:hAnsi="Segoe UI" w:cs="Segoe UI"/>
          <w:sz w:val="22"/>
          <w:szCs w:val="22"/>
        </w:rPr>
        <w:t xml:space="preserve">. Ačkoliv naše konání přináší </w:t>
      </w:r>
      <w:r w:rsidRPr="00E30057">
        <w:rPr>
          <w:rFonts w:ascii="Segoe UI" w:hAnsi="Segoe UI" w:cs="Segoe UI"/>
          <w:b/>
          <w:bCs/>
          <w:sz w:val="22"/>
          <w:szCs w:val="22"/>
        </w:rPr>
        <w:t>stále větší uznání v zahraničí</w:t>
      </w:r>
      <w:r w:rsidRPr="00E30057">
        <w:rPr>
          <w:rFonts w:ascii="Segoe UI" w:hAnsi="Segoe UI" w:cs="Segoe UI"/>
          <w:sz w:val="22"/>
          <w:szCs w:val="22"/>
        </w:rPr>
        <w:t xml:space="preserve"> (pozvání do </w:t>
      </w:r>
      <w:r w:rsidRPr="00E30057">
        <w:rPr>
          <w:rFonts w:ascii="Segoe UI" w:hAnsi="Segoe UI" w:cs="Segoe UI"/>
          <w:b/>
          <w:bCs/>
          <w:sz w:val="22"/>
          <w:szCs w:val="22"/>
        </w:rPr>
        <w:t>Nového národního divadla v Tokiu</w:t>
      </w:r>
      <w:r w:rsidRPr="00E30057">
        <w:rPr>
          <w:rFonts w:ascii="Segoe UI" w:hAnsi="Segoe UI" w:cs="Segoe UI"/>
          <w:sz w:val="22"/>
          <w:szCs w:val="22"/>
        </w:rPr>
        <w:t xml:space="preserve"> i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izraelského národního divadla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Habima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), </w:t>
      </w:r>
      <w:r w:rsidRPr="00E30057">
        <w:rPr>
          <w:rFonts w:ascii="Segoe UI" w:hAnsi="Segoe UI" w:cs="Segoe UI"/>
          <w:b/>
          <w:bCs/>
          <w:sz w:val="22"/>
          <w:szCs w:val="22"/>
        </w:rPr>
        <w:t>nejdůležitější pro nás zůstává hraní pro vás</w:t>
      </w:r>
      <w:r w:rsidRPr="00E30057">
        <w:rPr>
          <w:rFonts w:ascii="Segoe UI" w:hAnsi="Segoe UI" w:cs="Segoe UI"/>
          <w:sz w:val="22"/>
          <w:szCs w:val="22"/>
        </w:rPr>
        <w:t xml:space="preserve">, v </w:t>
      </w:r>
      <w:r w:rsidRPr="00E30057">
        <w:rPr>
          <w:rFonts w:ascii="Segoe UI" w:hAnsi="Segoe UI" w:cs="Segoe UI"/>
          <w:b/>
          <w:bCs/>
          <w:sz w:val="22"/>
          <w:szCs w:val="22"/>
        </w:rPr>
        <w:t>nevídaně kulturním městě Brně</w:t>
      </w:r>
      <w:r w:rsidRPr="00E30057">
        <w:rPr>
          <w:rFonts w:ascii="Segoe UI" w:hAnsi="Segoe UI" w:cs="Segoe UI"/>
          <w:sz w:val="22"/>
          <w:szCs w:val="22"/>
        </w:rPr>
        <w:t>.</w:t>
      </w:r>
    </w:p>
    <w:p w14:paraId="51562C64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sz w:val="22"/>
          <w:szCs w:val="22"/>
        </w:rPr>
        <w:t xml:space="preserve">Skvělou vizitkou dosavadního usilování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Činohry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NdB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je fakt, že si ji pro svou </w:t>
      </w:r>
      <w:r w:rsidRPr="00E30057">
        <w:rPr>
          <w:rFonts w:ascii="Segoe UI" w:hAnsi="Segoe UI" w:cs="Segoe UI"/>
          <w:b/>
          <w:bCs/>
          <w:sz w:val="22"/>
          <w:szCs w:val="22"/>
        </w:rPr>
        <w:t>první práci v ČR</w:t>
      </w:r>
      <w:r w:rsidRPr="00E30057">
        <w:rPr>
          <w:rFonts w:ascii="Segoe UI" w:hAnsi="Segoe UI" w:cs="Segoe UI"/>
          <w:sz w:val="22"/>
          <w:szCs w:val="22"/>
        </w:rPr>
        <w:t xml:space="preserve"> vybral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jeden z nejlepších režisérů současnosti Martin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Kušej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, bývalý umělecký šéf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Residenztheateru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v Mnichově</w:t>
      </w:r>
      <w:r w:rsidRPr="00E30057">
        <w:rPr>
          <w:rFonts w:ascii="Segoe UI" w:hAnsi="Segoe UI" w:cs="Segoe UI"/>
          <w:sz w:val="22"/>
          <w:szCs w:val="22"/>
        </w:rPr>
        <w:t xml:space="preserve"> 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Burgtheateru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ve Vídni</w:t>
      </w:r>
      <w:r w:rsidRPr="00E30057">
        <w:rPr>
          <w:rFonts w:ascii="Segoe UI" w:hAnsi="Segoe UI" w:cs="Segoe UI"/>
          <w:sz w:val="22"/>
          <w:szCs w:val="22"/>
        </w:rPr>
        <w:t xml:space="preserve">. Režisér, pověstný svými </w:t>
      </w:r>
      <w:r w:rsidRPr="00E30057">
        <w:rPr>
          <w:rFonts w:ascii="Segoe UI" w:hAnsi="Segoe UI" w:cs="Segoe UI"/>
          <w:b/>
          <w:bCs/>
          <w:sz w:val="22"/>
          <w:szCs w:val="22"/>
        </w:rPr>
        <w:t>silnými reinterpretacemi klasiky</w:t>
      </w:r>
      <w:r w:rsidRPr="00E30057">
        <w:rPr>
          <w:rFonts w:ascii="Segoe UI" w:hAnsi="Segoe UI" w:cs="Segoe UI"/>
          <w:sz w:val="22"/>
          <w:szCs w:val="22"/>
        </w:rPr>
        <w:t xml:space="preserve">, připraví s naším souborem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Andorru Maxe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Frische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–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úder na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solar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všem fašistickým tendencím dneška</w:t>
      </w:r>
      <w:r w:rsidRPr="00E30057">
        <w:rPr>
          <w:rFonts w:ascii="Segoe UI" w:hAnsi="Segoe UI" w:cs="Segoe UI"/>
          <w:sz w:val="22"/>
          <w:szCs w:val="22"/>
        </w:rPr>
        <w:t>.</w:t>
      </w:r>
    </w:p>
    <w:p w14:paraId="71F1E545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sz w:val="22"/>
          <w:szCs w:val="22"/>
        </w:rPr>
        <w:t xml:space="preserve">V </w:t>
      </w:r>
      <w:r w:rsidRPr="00E30057">
        <w:rPr>
          <w:rFonts w:ascii="Segoe UI" w:hAnsi="Segoe UI" w:cs="Segoe UI"/>
          <w:b/>
          <w:bCs/>
          <w:sz w:val="22"/>
          <w:szCs w:val="22"/>
        </w:rPr>
        <w:t>totožném duchu</w:t>
      </w:r>
      <w:r w:rsidRPr="00E30057">
        <w:rPr>
          <w:rFonts w:ascii="Segoe UI" w:hAnsi="Segoe UI" w:cs="Segoe UI"/>
          <w:sz w:val="22"/>
          <w:szCs w:val="22"/>
        </w:rPr>
        <w:t xml:space="preserve"> se ponese celá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mahenkovská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sezona 2026/27</w:t>
      </w:r>
      <w:r w:rsidRPr="00E30057">
        <w:rPr>
          <w:rFonts w:ascii="Segoe UI" w:hAnsi="Segoe UI" w:cs="Segoe UI"/>
          <w:sz w:val="22"/>
          <w:szCs w:val="22"/>
        </w:rPr>
        <w:t xml:space="preserve">. Ať už půjde o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portugalskou hru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Tiaga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Rodriguese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(</w:t>
      </w:r>
      <w:r w:rsidRPr="00E30057">
        <w:rPr>
          <w:rFonts w:ascii="Segoe UI" w:hAnsi="Segoe UI" w:cs="Segoe UI"/>
          <w:i/>
          <w:iCs/>
          <w:sz w:val="22"/>
          <w:szCs w:val="22"/>
        </w:rPr>
        <w:t>ředitele Avignonského divadelního festivalu</w:t>
      </w:r>
      <w:r w:rsidRPr="00E30057">
        <w:rPr>
          <w:rFonts w:ascii="Segoe UI" w:hAnsi="Segoe UI" w:cs="Segoe UI"/>
          <w:sz w:val="22"/>
          <w:szCs w:val="22"/>
        </w:rPr>
        <w:t xml:space="preserve">) </w:t>
      </w:r>
      <w:r w:rsidRPr="00E30057">
        <w:rPr>
          <w:rFonts w:ascii="Segoe UI" w:hAnsi="Segoe UI" w:cs="Segoe UI"/>
          <w:b/>
          <w:bCs/>
          <w:sz w:val="22"/>
          <w:szCs w:val="22"/>
        </w:rPr>
        <w:t>Katarína aneb Krása zabíjení fašistů</w:t>
      </w:r>
      <w:r w:rsidRPr="00E30057">
        <w:rPr>
          <w:rFonts w:ascii="Segoe UI" w:hAnsi="Segoe UI" w:cs="Segoe UI"/>
          <w:sz w:val="22"/>
          <w:szCs w:val="22"/>
        </w:rPr>
        <w:t xml:space="preserve">, </w:t>
      </w:r>
      <w:r w:rsidRPr="00E30057">
        <w:rPr>
          <w:rFonts w:ascii="Segoe UI" w:hAnsi="Segoe UI" w:cs="Segoe UI"/>
          <w:b/>
          <w:bCs/>
          <w:sz w:val="22"/>
          <w:szCs w:val="22"/>
        </w:rPr>
        <w:t>jevištní adaptaci románu Alberta Moravii Konformista</w:t>
      </w:r>
      <w:r w:rsidRPr="00E30057">
        <w:rPr>
          <w:rFonts w:ascii="Segoe UI" w:hAnsi="Segoe UI" w:cs="Segoe UI"/>
          <w:sz w:val="22"/>
          <w:szCs w:val="22"/>
        </w:rPr>
        <w:t xml:space="preserve"> (inspirovanou také filmem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Bernarda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Bertolucciho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) či </w:t>
      </w:r>
      <w:r w:rsidRPr="00E30057">
        <w:rPr>
          <w:rFonts w:ascii="Segoe UI" w:hAnsi="Segoe UI" w:cs="Segoe UI"/>
          <w:b/>
          <w:bCs/>
          <w:sz w:val="22"/>
          <w:szCs w:val="22"/>
        </w:rPr>
        <w:t>finskou hru Patriarcha</w:t>
      </w:r>
      <w:r w:rsidRPr="00E30057">
        <w:rPr>
          <w:rFonts w:ascii="Segoe UI" w:hAnsi="Segoe UI" w:cs="Segoe UI"/>
          <w:sz w:val="22"/>
          <w:szCs w:val="22"/>
        </w:rPr>
        <w:t xml:space="preserve"> autora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Juhy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Jokely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– </w:t>
      </w:r>
      <w:r w:rsidRPr="00E30057">
        <w:rPr>
          <w:rFonts w:ascii="Segoe UI" w:hAnsi="Segoe UI" w:cs="Segoe UI"/>
          <w:b/>
          <w:bCs/>
          <w:sz w:val="22"/>
          <w:szCs w:val="22"/>
        </w:rPr>
        <w:t>o neschopnosti odejít</w:t>
      </w:r>
      <w:r w:rsidRPr="00E30057">
        <w:rPr>
          <w:rFonts w:ascii="Segoe UI" w:hAnsi="Segoe UI" w:cs="Segoe UI"/>
          <w:sz w:val="22"/>
          <w:szCs w:val="22"/>
        </w:rPr>
        <w:t>.</w:t>
      </w:r>
    </w:p>
    <w:p w14:paraId="67F58C50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b/>
          <w:bCs/>
          <w:sz w:val="22"/>
          <w:szCs w:val="22"/>
        </w:rPr>
        <w:t>Iniciování původních textů českých autorů</w:t>
      </w:r>
      <w:r w:rsidRPr="00E30057">
        <w:rPr>
          <w:rFonts w:ascii="Segoe UI" w:hAnsi="Segoe UI" w:cs="Segoe UI"/>
          <w:sz w:val="22"/>
          <w:szCs w:val="22"/>
        </w:rPr>
        <w:t xml:space="preserve"> (Vůjtek, Lagronová, Stančík, Šindelka, </w:t>
      </w:r>
      <w:proofErr w:type="spellStart"/>
      <w:r w:rsidRPr="00E30057">
        <w:rPr>
          <w:rFonts w:ascii="Segoe UI" w:hAnsi="Segoe UI" w:cs="Segoe UI"/>
          <w:sz w:val="22"/>
          <w:szCs w:val="22"/>
        </w:rPr>
        <w:t>Rudiš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, Svoboda, Levínský) dojde svého </w:t>
      </w:r>
      <w:r w:rsidRPr="00E30057">
        <w:rPr>
          <w:rFonts w:ascii="Segoe UI" w:hAnsi="Segoe UI" w:cs="Segoe UI"/>
          <w:b/>
          <w:bCs/>
          <w:sz w:val="22"/>
          <w:szCs w:val="22"/>
        </w:rPr>
        <w:t>rozvinutí hned dvakrát v Redutě</w:t>
      </w:r>
      <w:r w:rsidRPr="00E30057">
        <w:rPr>
          <w:rFonts w:ascii="Segoe UI" w:hAnsi="Segoe UI" w:cs="Segoe UI"/>
          <w:sz w:val="22"/>
          <w:szCs w:val="22"/>
        </w:rPr>
        <w:t xml:space="preserve">. Autor píšící pod značkou </w:t>
      </w:r>
      <w:r w:rsidRPr="00E30057">
        <w:rPr>
          <w:rFonts w:ascii="Segoe UI" w:hAnsi="Segoe UI" w:cs="Segoe UI"/>
          <w:b/>
          <w:bCs/>
          <w:sz w:val="22"/>
          <w:szCs w:val="22"/>
        </w:rPr>
        <w:t>S.d.Ch.</w:t>
      </w:r>
      <w:r w:rsidRPr="00E30057">
        <w:rPr>
          <w:rFonts w:ascii="Segoe UI" w:hAnsi="Segoe UI" w:cs="Segoe UI"/>
          <w:sz w:val="22"/>
          <w:szCs w:val="22"/>
        </w:rPr>
        <w:t xml:space="preserve"> napsal komedii </w:t>
      </w:r>
      <w:r w:rsidRPr="00E30057">
        <w:rPr>
          <w:rFonts w:ascii="Segoe UI" w:hAnsi="Segoe UI" w:cs="Segoe UI"/>
          <w:b/>
          <w:bCs/>
          <w:sz w:val="22"/>
          <w:szCs w:val="22"/>
        </w:rPr>
        <w:t>Mucha, Mucha, Mucha</w:t>
      </w:r>
      <w:r w:rsidRPr="00E30057">
        <w:rPr>
          <w:rFonts w:ascii="Segoe UI" w:hAnsi="Segoe UI" w:cs="Segoe UI"/>
          <w:sz w:val="22"/>
          <w:szCs w:val="22"/>
        </w:rPr>
        <w:t xml:space="preserve"> – </w:t>
      </w:r>
      <w:r w:rsidRPr="00E30057">
        <w:rPr>
          <w:rFonts w:ascii="Segoe UI" w:hAnsi="Segoe UI" w:cs="Segoe UI"/>
          <w:b/>
          <w:bCs/>
          <w:sz w:val="22"/>
          <w:szCs w:val="22"/>
        </w:rPr>
        <w:t>„o nás s námi“</w:t>
      </w:r>
      <w:r w:rsidRPr="00E30057">
        <w:rPr>
          <w:rFonts w:ascii="Segoe UI" w:hAnsi="Segoe UI" w:cs="Segoe UI"/>
          <w:sz w:val="22"/>
          <w:szCs w:val="22"/>
        </w:rPr>
        <w:t xml:space="preserve">, o </w:t>
      </w:r>
      <w:r w:rsidRPr="00E30057">
        <w:rPr>
          <w:rFonts w:ascii="Segoe UI" w:hAnsi="Segoe UI" w:cs="Segoe UI"/>
          <w:b/>
          <w:bCs/>
          <w:sz w:val="22"/>
          <w:szCs w:val="22"/>
        </w:rPr>
        <w:t>petiční iniciativě za obnovení Líšeňských mírových slavností</w:t>
      </w:r>
      <w:r w:rsidRPr="00E30057">
        <w:rPr>
          <w:rFonts w:ascii="Segoe UI" w:hAnsi="Segoe UI" w:cs="Segoe UI"/>
          <w:sz w:val="22"/>
          <w:szCs w:val="22"/>
        </w:rPr>
        <w:t xml:space="preserve">. Zároveň nás čeká </w:t>
      </w:r>
      <w:r w:rsidRPr="00E30057">
        <w:rPr>
          <w:rFonts w:ascii="Segoe UI" w:hAnsi="Segoe UI" w:cs="Segoe UI"/>
          <w:b/>
          <w:bCs/>
          <w:sz w:val="22"/>
          <w:szCs w:val="22"/>
        </w:rPr>
        <w:t>„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reunion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>“ dvojice Petr Kolečko – Daniela Špinar</w:t>
      </w:r>
      <w:r w:rsidRPr="00E30057">
        <w:rPr>
          <w:rFonts w:ascii="Segoe UI" w:hAnsi="Segoe UI" w:cs="Segoe UI"/>
          <w:sz w:val="22"/>
          <w:szCs w:val="22"/>
        </w:rPr>
        <w:t xml:space="preserve">, která se po </w:t>
      </w:r>
      <w:r w:rsidRPr="00E30057">
        <w:rPr>
          <w:rFonts w:ascii="Segoe UI" w:hAnsi="Segoe UI" w:cs="Segoe UI"/>
          <w:b/>
          <w:bCs/>
          <w:sz w:val="22"/>
          <w:szCs w:val="22"/>
        </w:rPr>
        <w:t>patnácti letech</w:t>
      </w:r>
      <w:r w:rsidRPr="00E30057">
        <w:rPr>
          <w:rFonts w:ascii="Segoe UI" w:hAnsi="Segoe UI" w:cs="Segoe UI"/>
          <w:sz w:val="22"/>
          <w:szCs w:val="22"/>
        </w:rPr>
        <w:t xml:space="preserve"> blýskne novou komedií o fenoménu </w:t>
      </w:r>
      <w:r w:rsidRPr="00E30057">
        <w:rPr>
          <w:rFonts w:ascii="Segoe UI" w:hAnsi="Segoe UI" w:cs="Segoe UI"/>
          <w:b/>
          <w:bCs/>
          <w:sz w:val="22"/>
          <w:szCs w:val="22"/>
        </w:rPr>
        <w:t>internetových podvodníků</w:t>
      </w:r>
      <w:r w:rsidRPr="00E30057">
        <w:rPr>
          <w:rFonts w:ascii="Segoe UI" w:hAnsi="Segoe UI" w:cs="Segoe UI"/>
          <w:sz w:val="22"/>
          <w:szCs w:val="22"/>
        </w:rPr>
        <w:t xml:space="preserve">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Paní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Pittová</w:t>
      </w:r>
      <w:proofErr w:type="spellEnd"/>
      <w:r w:rsidRPr="00E30057">
        <w:rPr>
          <w:rFonts w:ascii="Segoe UI" w:hAnsi="Segoe UI" w:cs="Segoe UI"/>
          <w:sz w:val="22"/>
          <w:szCs w:val="22"/>
        </w:rPr>
        <w:t>.</w:t>
      </w:r>
    </w:p>
    <w:p w14:paraId="5214C9D4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sz w:val="22"/>
          <w:szCs w:val="22"/>
        </w:rPr>
        <w:t xml:space="preserve">Punc </w:t>
      </w:r>
      <w:r w:rsidRPr="00E30057">
        <w:rPr>
          <w:rFonts w:ascii="Segoe UI" w:hAnsi="Segoe UI" w:cs="Segoe UI"/>
          <w:b/>
          <w:bCs/>
          <w:sz w:val="22"/>
          <w:szCs w:val="22"/>
        </w:rPr>
        <w:t>„česko-slovenské sezony“</w:t>
      </w:r>
      <w:r w:rsidRPr="00E30057">
        <w:rPr>
          <w:rFonts w:ascii="Segoe UI" w:hAnsi="Segoe UI" w:cs="Segoe UI"/>
          <w:sz w:val="22"/>
          <w:szCs w:val="22"/>
        </w:rPr>
        <w:t xml:space="preserve"> pak </w:t>
      </w:r>
      <w:r w:rsidRPr="00E30057">
        <w:rPr>
          <w:rFonts w:ascii="Segoe UI" w:hAnsi="Segoe UI" w:cs="Segoe UI"/>
          <w:b/>
          <w:bCs/>
          <w:sz w:val="22"/>
          <w:szCs w:val="22"/>
        </w:rPr>
        <w:t>Redutě</w:t>
      </w:r>
      <w:r w:rsidRPr="00E30057">
        <w:rPr>
          <w:rFonts w:ascii="Segoe UI" w:hAnsi="Segoe UI" w:cs="Segoe UI"/>
          <w:sz w:val="22"/>
          <w:szCs w:val="22"/>
        </w:rPr>
        <w:t xml:space="preserve"> dodá dvojice titulů: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autorská inscenace Lukáše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Brutovského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Happy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Hour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(Všichni tady zemřeme!)</w:t>
      </w:r>
      <w:r w:rsidRPr="00E30057">
        <w:rPr>
          <w:rFonts w:ascii="Segoe UI" w:hAnsi="Segoe UI" w:cs="Segoe UI"/>
          <w:sz w:val="22"/>
          <w:szCs w:val="22"/>
        </w:rPr>
        <w:t xml:space="preserve">, vycházející z komiksu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Liv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Strömquistové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Hovoří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Pythie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, o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life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koučích,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seberozvojové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literatuře a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influencerech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 – zkrátka o </w:t>
      </w:r>
      <w:r w:rsidRPr="00E30057">
        <w:rPr>
          <w:rFonts w:ascii="Segoe UI" w:hAnsi="Segoe UI" w:cs="Segoe UI"/>
          <w:b/>
          <w:bCs/>
          <w:sz w:val="22"/>
          <w:szCs w:val="22"/>
        </w:rPr>
        <w:t>instantních receptech na šťastný život</w:t>
      </w:r>
      <w:r w:rsidRPr="00E30057">
        <w:rPr>
          <w:rFonts w:ascii="Segoe UI" w:hAnsi="Segoe UI" w:cs="Segoe UI"/>
          <w:sz w:val="22"/>
          <w:szCs w:val="22"/>
        </w:rPr>
        <w:t xml:space="preserve">; a </w:t>
      </w:r>
      <w:r w:rsidRPr="00E30057">
        <w:rPr>
          <w:rFonts w:ascii="Segoe UI" w:hAnsi="Segoe UI" w:cs="Segoe UI"/>
          <w:b/>
          <w:bCs/>
          <w:sz w:val="22"/>
          <w:szCs w:val="22"/>
        </w:rPr>
        <w:t>česká premiéra „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černokřehké</w:t>
      </w:r>
      <w:proofErr w:type="spellEnd"/>
      <w:r w:rsidRPr="00E30057">
        <w:rPr>
          <w:rFonts w:ascii="Segoe UI" w:hAnsi="Segoe UI" w:cs="Segoe UI"/>
          <w:b/>
          <w:bCs/>
          <w:sz w:val="22"/>
          <w:szCs w:val="22"/>
        </w:rPr>
        <w:t xml:space="preserve"> komedie“ Dospělost</w:t>
      </w:r>
      <w:r w:rsidRPr="00E30057">
        <w:rPr>
          <w:rFonts w:ascii="Segoe UI" w:hAnsi="Segoe UI" w:cs="Segoe UI"/>
          <w:sz w:val="22"/>
          <w:szCs w:val="22"/>
        </w:rPr>
        <w:t xml:space="preserve"> slovenské autorky </w:t>
      </w:r>
      <w:r w:rsidRPr="00E30057">
        <w:rPr>
          <w:rFonts w:ascii="Segoe UI" w:hAnsi="Segoe UI" w:cs="Segoe UI"/>
          <w:b/>
          <w:bCs/>
          <w:sz w:val="22"/>
          <w:szCs w:val="22"/>
        </w:rPr>
        <w:t xml:space="preserve">Michaely </w:t>
      </w:r>
      <w:proofErr w:type="spellStart"/>
      <w:r w:rsidRPr="00E30057">
        <w:rPr>
          <w:rFonts w:ascii="Segoe UI" w:hAnsi="Segoe UI" w:cs="Segoe UI"/>
          <w:b/>
          <w:bCs/>
          <w:sz w:val="22"/>
          <w:szCs w:val="22"/>
        </w:rPr>
        <w:t>Zakuťanské</w:t>
      </w:r>
      <w:proofErr w:type="spellEnd"/>
      <w:r w:rsidRPr="00E30057">
        <w:rPr>
          <w:rFonts w:ascii="Segoe UI" w:hAnsi="Segoe UI" w:cs="Segoe UI"/>
          <w:sz w:val="22"/>
          <w:szCs w:val="22"/>
        </w:rPr>
        <w:t xml:space="preserve">, o </w:t>
      </w:r>
      <w:r w:rsidRPr="00E30057">
        <w:rPr>
          <w:rFonts w:ascii="Segoe UI" w:hAnsi="Segoe UI" w:cs="Segoe UI"/>
          <w:b/>
          <w:bCs/>
          <w:sz w:val="22"/>
          <w:szCs w:val="22"/>
        </w:rPr>
        <w:t>rodinných vztazích nemocnějších než ta nejzákeřnější nemoc</w:t>
      </w:r>
      <w:r w:rsidRPr="00E30057">
        <w:rPr>
          <w:rFonts w:ascii="Segoe UI" w:hAnsi="Segoe UI" w:cs="Segoe UI"/>
          <w:sz w:val="22"/>
          <w:szCs w:val="22"/>
        </w:rPr>
        <w:t>.</w:t>
      </w:r>
    </w:p>
    <w:p w14:paraId="028FB205" w14:textId="3DF87C1F" w:rsidR="00E30057" w:rsidRPr="00E30057" w:rsidRDefault="00E30057" w:rsidP="00E30057">
      <w:pPr>
        <w:pStyle w:val="Bezmezer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sz w:val="22"/>
          <w:szCs w:val="22"/>
        </w:rPr>
        <w:t>Může být ještě lepší sezona</w:t>
      </w:r>
      <w:r w:rsidRPr="00E30057">
        <w:rPr>
          <w:sz w:val="22"/>
          <w:szCs w:val="22"/>
        </w:rPr>
        <w:t>?</w:t>
      </w:r>
      <w:r w:rsidRPr="00E30057">
        <w:rPr>
          <w:rFonts w:ascii="Segoe UI" w:hAnsi="Segoe UI" w:cs="Segoe UI"/>
          <w:sz w:val="22"/>
          <w:szCs w:val="22"/>
        </w:rPr>
        <w:br/>
        <w:t xml:space="preserve">Možná ta </w:t>
      </w:r>
      <w:r w:rsidRPr="00E30057">
        <w:rPr>
          <w:rFonts w:ascii="Segoe UI" w:hAnsi="Segoe UI" w:cs="Segoe UI"/>
          <w:b/>
          <w:bCs/>
          <w:sz w:val="22"/>
          <w:szCs w:val="22"/>
        </w:rPr>
        <w:t>devátá, osudová…</w:t>
      </w:r>
    </w:p>
    <w:p w14:paraId="5DAD21C9" w14:textId="77777777" w:rsidR="00E30057" w:rsidRPr="00E30057" w:rsidRDefault="00E30057" w:rsidP="00E30057">
      <w:pPr>
        <w:jc w:val="both"/>
        <w:rPr>
          <w:rFonts w:ascii="Segoe UI" w:hAnsi="Segoe UI" w:cs="Segoe UI"/>
          <w:sz w:val="22"/>
          <w:szCs w:val="22"/>
        </w:rPr>
      </w:pPr>
      <w:r w:rsidRPr="00E30057">
        <w:rPr>
          <w:rFonts w:ascii="Segoe UI" w:hAnsi="Segoe UI" w:cs="Segoe UI"/>
          <w:b/>
          <w:bCs/>
          <w:sz w:val="22"/>
          <w:szCs w:val="22"/>
        </w:rPr>
        <w:t>Těším se! Těšte se!</w:t>
      </w:r>
    </w:p>
    <w:p w14:paraId="55F61029" w14:textId="77777777" w:rsidR="00E30057" w:rsidRPr="00E30057" w:rsidRDefault="00E30057" w:rsidP="00E30057">
      <w:pPr>
        <w:pStyle w:val="Bezmezer"/>
      </w:pPr>
      <w:r w:rsidRPr="00E30057">
        <w:rPr>
          <w:b/>
          <w:bCs/>
        </w:rPr>
        <w:t>Milan Šotek</w:t>
      </w:r>
      <w:r w:rsidRPr="00E30057">
        <w:br/>
      </w:r>
      <w:r w:rsidRPr="00E30057">
        <w:rPr>
          <w:i/>
          <w:iCs/>
        </w:rPr>
        <w:t xml:space="preserve">umělecký šéf Činohry </w:t>
      </w:r>
      <w:proofErr w:type="spellStart"/>
      <w:r w:rsidRPr="00E30057">
        <w:rPr>
          <w:i/>
          <w:iCs/>
        </w:rPr>
        <w:t>NdB</w:t>
      </w:r>
      <w:proofErr w:type="spellEnd"/>
    </w:p>
    <w:p w14:paraId="4DA65DD1" w14:textId="77777777" w:rsidR="00866EC0" w:rsidRPr="0019235D" w:rsidRDefault="00866EC0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641C6A8D" w14:textId="77777777" w:rsidR="008A72D1" w:rsidRDefault="008A72D1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4D9AC191" w14:textId="51E86004" w:rsidR="008A72D1" w:rsidRPr="008A72D1" w:rsidRDefault="008A72D1" w:rsidP="008A72D1">
      <w:pPr>
        <w:rPr>
          <w:rFonts w:ascii="Segoe UI" w:hAnsi="Segoe UI" w:cs="Segoe UI"/>
          <w:b/>
          <w:bCs/>
          <w:u w:val="single"/>
        </w:rPr>
      </w:pPr>
      <w:r w:rsidRPr="008A72D1">
        <w:rPr>
          <w:rFonts w:ascii="Segoe UI" w:hAnsi="Segoe UI" w:cs="Segoe UI"/>
          <w:b/>
          <w:bCs/>
          <w:u w:val="single"/>
        </w:rPr>
        <w:t>Premiéry sezony 202</w:t>
      </w:r>
      <w:r w:rsidR="00B72D7F">
        <w:rPr>
          <w:rFonts w:ascii="Segoe UI" w:hAnsi="Segoe UI" w:cs="Segoe UI"/>
          <w:b/>
          <w:bCs/>
          <w:u w:val="single"/>
        </w:rPr>
        <w:t>6</w:t>
      </w:r>
      <w:r w:rsidRPr="008A72D1">
        <w:rPr>
          <w:rFonts w:ascii="Segoe UI" w:hAnsi="Segoe UI" w:cs="Segoe UI"/>
          <w:b/>
          <w:bCs/>
          <w:u w:val="single"/>
        </w:rPr>
        <w:t>/202</w:t>
      </w:r>
      <w:r w:rsidR="00B72D7F">
        <w:rPr>
          <w:rFonts w:ascii="Segoe UI" w:hAnsi="Segoe UI" w:cs="Segoe UI"/>
          <w:b/>
          <w:bCs/>
          <w:u w:val="single"/>
        </w:rPr>
        <w:t>7</w:t>
      </w:r>
    </w:p>
    <w:p w14:paraId="69571A59" w14:textId="5AB86127" w:rsidR="008A72D1" w:rsidRDefault="00B72D7F" w:rsidP="00B72D7F">
      <w:pPr>
        <w:tabs>
          <w:tab w:val="left" w:pos="2784"/>
        </w:tabs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p w14:paraId="5AD37486" w14:textId="6582E34E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Juha</w:t>
      </w:r>
      <w:proofErr w:type="spellEnd"/>
      <w:r w:rsidRPr="008A72D1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Jokela</w:t>
      </w:r>
      <w:proofErr w:type="spellEnd"/>
    </w:p>
    <w:p w14:paraId="7D2A285B" w14:textId="77777777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8A72D1">
        <w:rPr>
          <w:rFonts w:ascii="Segoe UI" w:hAnsi="Segoe UI" w:cs="Segoe UI"/>
          <w:b/>
          <w:bCs/>
          <w:sz w:val="22"/>
          <w:szCs w:val="22"/>
        </w:rPr>
        <w:t>Patriarcha</w:t>
      </w:r>
    </w:p>
    <w:p w14:paraId="555B3454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Režie: </w:t>
      </w:r>
      <w:proofErr w:type="spellStart"/>
      <w:r w:rsidRPr="0053700D">
        <w:rPr>
          <w:rFonts w:ascii="Segoe UI" w:hAnsi="Segoe UI" w:cs="Segoe UI"/>
          <w:sz w:val="22"/>
          <w:szCs w:val="22"/>
        </w:rPr>
        <w:t>Aminata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Keita</w:t>
      </w:r>
      <w:proofErr w:type="spellEnd"/>
    </w:p>
    <w:p w14:paraId="26F34B5D" w14:textId="77777777" w:rsidR="0053700D" w:rsidRPr="008A72D1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8A72D1">
        <w:rPr>
          <w:rFonts w:ascii="Segoe UI" w:hAnsi="Segoe UI" w:cs="Segoe UI"/>
          <w:i/>
          <w:iCs/>
          <w:sz w:val="22"/>
          <w:szCs w:val="22"/>
        </w:rPr>
        <w:t>Nikdy není pozdě říci promiň</w:t>
      </w:r>
    </w:p>
    <w:p w14:paraId="33F553DE" w14:textId="09B739AA" w:rsidR="00E65C6E" w:rsidRPr="0019235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proofErr w:type="spellStart"/>
      <w:r w:rsidRPr="0053700D">
        <w:rPr>
          <w:rFonts w:ascii="Segoe UI" w:hAnsi="Segoe UI" w:cs="Segoe UI"/>
          <w:sz w:val="22"/>
          <w:szCs w:val="22"/>
        </w:rPr>
        <w:t>Heimo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je zdatný šedesátník, čerstvě v důchodu, který měl</w:t>
      </w:r>
      <w:r w:rsidR="009E3FA4">
        <w:rPr>
          <w:rFonts w:ascii="Segoe UI" w:hAnsi="Segoe UI" w:cs="Segoe UI"/>
          <w:sz w:val="22"/>
          <w:szCs w:val="22"/>
        </w:rPr>
        <w:t>i</w:t>
      </w:r>
      <w:r w:rsidRPr="0053700D">
        <w:rPr>
          <w:rFonts w:ascii="Segoe UI" w:hAnsi="Segoe UI" w:cs="Segoe UI"/>
          <w:sz w:val="22"/>
          <w:szCs w:val="22"/>
        </w:rPr>
        <w:t xml:space="preserve"> se ženou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v plánu strávit ve vilce ve Francii. Ale po pár týdnech v </w:t>
      </w:r>
      <w:proofErr w:type="spellStart"/>
      <w:r w:rsidRPr="0053700D">
        <w:rPr>
          <w:rFonts w:ascii="Segoe UI" w:hAnsi="Segoe UI" w:cs="Segoe UI"/>
          <w:sz w:val="22"/>
          <w:szCs w:val="22"/>
        </w:rPr>
        <w:t>Heimovi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začne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růst touha: možná ještě existuje něco, co by pro svou zemi dokázal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udělat, možná že ještě jednou přijde jeho chvíle, všude po světě je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přece tolik krizí a výzev! A tak se ještě jednou vrátí do rodného Finska,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aby se zapojil do rozvoje jaderné energetiky. Ale svět se </w:t>
      </w:r>
      <w:proofErr w:type="spellStart"/>
      <w:r w:rsidRPr="0053700D">
        <w:rPr>
          <w:rFonts w:ascii="Segoe UI" w:hAnsi="Segoe UI" w:cs="Segoe UI"/>
          <w:sz w:val="22"/>
          <w:szCs w:val="22"/>
        </w:rPr>
        <w:t>Heimovi</w:t>
      </w:r>
      <w:proofErr w:type="spellEnd"/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nepozorovaně změnil pod rukama a najednou to vypadá (těžko tomu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věřit), že i on sám je jiný, než dříve – a do jeho rodiny vstupují vlivy,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kterým nerozumí: ekologie, feminismus, terapie. </w:t>
      </w:r>
      <w:proofErr w:type="spellStart"/>
      <w:r w:rsidRPr="0053700D">
        <w:rPr>
          <w:rFonts w:ascii="Segoe UI" w:hAnsi="Segoe UI" w:cs="Segoe UI"/>
          <w:sz w:val="22"/>
          <w:szCs w:val="22"/>
        </w:rPr>
        <w:t>Heimova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rodina nechápe,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že zrovna teď má přijít jeho poslední velká mise. Nebo je právě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rodina tím úkolem? Rodinné drama se zaměřením na generaci mužů,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kteří odmítají odejít z výsluní i za cenu narušení vztahů se svými nejbližšími,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napsal finský autor </w:t>
      </w:r>
      <w:proofErr w:type="spellStart"/>
      <w:r w:rsidRPr="0053700D">
        <w:rPr>
          <w:rFonts w:ascii="Segoe UI" w:hAnsi="Segoe UI" w:cs="Segoe UI"/>
          <w:sz w:val="22"/>
          <w:szCs w:val="22"/>
        </w:rPr>
        <w:t>Juha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Jokela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(*1970) pro finské národní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divadlo. </w:t>
      </w:r>
    </w:p>
    <w:p w14:paraId="0DE33B19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Česká premiéra: 16. října 2026 v Mahenově divadle</w:t>
      </w:r>
    </w:p>
    <w:p w14:paraId="26FAE376" w14:textId="77777777" w:rsidR="00E65C6E" w:rsidRPr="0019235D" w:rsidRDefault="00E65C6E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11DD2728" w14:textId="659F2FD5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8A72D1">
        <w:rPr>
          <w:rFonts w:ascii="Segoe UI" w:hAnsi="Segoe UI" w:cs="Segoe UI"/>
          <w:b/>
          <w:bCs/>
          <w:sz w:val="22"/>
          <w:szCs w:val="22"/>
        </w:rPr>
        <w:t>S. d. Ch.</w:t>
      </w:r>
    </w:p>
    <w:p w14:paraId="6C33E300" w14:textId="77777777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8A72D1">
        <w:rPr>
          <w:rFonts w:ascii="Segoe UI" w:hAnsi="Segoe UI" w:cs="Segoe UI"/>
          <w:b/>
          <w:bCs/>
          <w:sz w:val="22"/>
          <w:szCs w:val="22"/>
        </w:rPr>
        <w:t>Mucha, Mucha, Mucha</w:t>
      </w:r>
    </w:p>
    <w:p w14:paraId="1D985D0E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Režie: Šimon Dominik</w:t>
      </w:r>
    </w:p>
    <w:p w14:paraId="7936A4D8" w14:textId="77777777" w:rsidR="0053700D" w:rsidRPr="008A72D1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8A72D1">
        <w:rPr>
          <w:rFonts w:ascii="Segoe UI" w:hAnsi="Segoe UI" w:cs="Segoe UI"/>
          <w:i/>
          <w:iCs/>
          <w:sz w:val="22"/>
          <w:szCs w:val="22"/>
        </w:rPr>
        <w:t>Komedie o nás s námi</w:t>
      </w:r>
    </w:p>
    <w:p w14:paraId="1FACDE0F" w14:textId="0331621B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Líšeňské mírové slavnosti. </w:t>
      </w:r>
      <w:proofErr w:type="spellStart"/>
      <w:r w:rsidRPr="0053700D">
        <w:rPr>
          <w:rFonts w:ascii="Segoe UI" w:hAnsi="Segoe UI" w:cs="Segoe UI"/>
          <w:sz w:val="22"/>
          <w:szCs w:val="22"/>
        </w:rPr>
        <w:t>Monstrakce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pořádaná v dnešním Mariánském,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tehdejším Gottwaldově údolí až do pádu komunistického režimu.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Nestály by za obnovu? Jistěže bez nánosu tehdejší ideologie, čistě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v zájmu míru a životní pohody. Parta </w:t>
      </w:r>
      <w:proofErr w:type="spellStart"/>
      <w:r w:rsidRPr="0053700D">
        <w:rPr>
          <w:rFonts w:ascii="Segoe UI" w:hAnsi="Segoe UI" w:cs="Segoe UI"/>
          <w:sz w:val="22"/>
          <w:szCs w:val="22"/>
        </w:rPr>
        <w:t>petičníků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je odhodlána zajistit dostatečný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počet podpisů a pustit se do rekultivace zašlé slavnosti,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kterou znají z dětství. Zbývá poslední podpis, když v tom se nedaleko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Muchovy boudy otevře zem – a dírou, v pravidelném tvaru divadelního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propadla, je na denní světlo vyvržena fosilie, v nepravidelném tvaru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nápovědní budky. Tak Matka Země osloví vyvolený národ divadelníků.</w:t>
      </w:r>
    </w:p>
    <w:p w14:paraId="393EFC39" w14:textId="111D9823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Co jim „našeptá“, bude rozkrývat fanoušek televizních kriminálek, vášnivá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křížovkářka, nadšený kutil i brigádnice vyzbrojená chytrým telefonem.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Výprava ve stylu Indiana Jonese do středu Země, ke kořenům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naší státnosti… a možná ještě dál. „Anatomii národní obrody“ napsal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pro </w:t>
      </w:r>
      <w:r w:rsidRPr="0053700D">
        <w:rPr>
          <w:rFonts w:ascii="Segoe UI" w:hAnsi="Segoe UI" w:cs="Segoe UI"/>
          <w:sz w:val="22"/>
          <w:szCs w:val="22"/>
        </w:rPr>
        <w:lastRenderedPageBreak/>
        <w:t xml:space="preserve">Činohru </w:t>
      </w:r>
      <w:proofErr w:type="spellStart"/>
      <w:r w:rsidRPr="0053700D">
        <w:rPr>
          <w:rFonts w:ascii="Segoe UI" w:hAnsi="Segoe UI" w:cs="Segoe UI"/>
          <w:sz w:val="22"/>
          <w:szCs w:val="22"/>
        </w:rPr>
        <w:t>NdB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autor Miloslav Vojtíšek (*1970), a dostál v ní své pověsti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intelektuálního autora s</w:t>
      </w:r>
      <w:r w:rsidR="00E65C6E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nehledaně</w:t>
      </w:r>
      <w:r w:rsidR="00E65C6E" w:rsidRPr="0019235D">
        <w:rPr>
          <w:rFonts w:ascii="Segoe UI" w:hAnsi="Segoe UI" w:cs="Segoe UI"/>
          <w:sz w:val="22"/>
          <w:szCs w:val="22"/>
        </w:rPr>
        <w:t xml:space="preserve"> k</w:t>
      </w:r>
      <w:r w:rsidRPr="0053700D">
        <w:rPr>
          <w:rFonts w:ascii="Segoe UI" w:hAnsi="Segoe UI" w:cs="Segoe UI"/>
          <w:sz w:val="22"/>
          <w:szCs w:val="22"/>
        </w:rPr>
        <w:t xml:space="preserve">omediantským, vlastně </w:t>
      </w:r>
      <w:proofErr w:type="spellStart"/>
      <w:r w:rsidRPr="0053700D">
        <w:rPr>
          <w:rFonts w:ascii="Segoe UI" w:hAnsi="Segoe UI" w:cs="Segoe UI"/>
          <w:sz w:val="22"/>
          <w:szCs w:val="22"/>
        </w:rPr>
        <w:t>aristofanovským</w:t>
      </w:r>
      <w:proofErr w:type="spellEnd"/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rukopisem.</w:t>
      </w:r>
    </w:p>
    <w:p w14:paraId="405EF3B1" w14:textId="77777777" w:rsidR="0053700D" w:rsidRPr="0019235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Světová premiéra: 23. října 2026 v divadle Reduta</w:t>
      </w:r>
    </w:p>
    <w:p w14:paraId="4A897C07" w14:textId="77777777" w:rsidR="00E65C6E" w:rsidRPr="0053700D" w:rsidRDefault="00E65C6E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21DE76DA" w14:textId="77777777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Liv</w:t>
      </w:r>
      <w:proofErr w:type="spellEnd"/>
      <w:r w:rsidRPr="008A72D1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Strömquist</w:t>
      </w:r>
      <w:proofErr w:type="spellEnd"/>
      <w:r w:rsidRPr="008A72D1">
        <w:rPr>
          <w:rFonts w:ascii="Segoe UI" w:hAnsi="Segoe UI" w:cs="Segoe UI"/>
          <w:b/>
          <w:bCs/>
          <w:sz w:val="22"/>
          <w:szCs w:val="22"/>
        </w:rPr>
        <w:t xml:space="preserve">, Lukáš </w:t>
      </w: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Brutovský</w:t>
      </w:r>
      <w:proofErr w:type="spellEnd"/>
      <w:r w:rsidRPr="008A72D1">
        <w:rPr>
          <w:rFonts w:ascii="Segoe UI" w:hAnsi="Segoe UI" w:cs="Segoe UI"/>
          <w:b/>
          <w:bCs/>
          <w:sz w:val="22"/>
          <w:szCs w:val="22"/>
        </w:rPr>
        <w:t xml:space="preserve"> a kol.</w:t>
      </w:r>
    </w:p>
    <w:p w14:paraId="6E825A7D" w14:textId="77777777" w:rsidR="0053700D" w:rsidRPr="008A72D1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8A72D1">
        <w:rPr>
          <w:rFonts w:ascii="Segoe UI" w:hAnsi="Segoe UI" w:cs="Segoe UI"/>
          <w:b/>
          <w:bCs/>
          <w:sz w:val="22"/>
          <w:szCs w:val="22"/>
        </w:rPr>
        <w:t xml:space="preserve">Happy </w:t>
      </w:r>
      <w:proofErr w:type="spellStart"/>
      <w:r w:rsidRPr="008A72D1">
        <w:rPr>
          <w:rFonts w:ascii="Segoe UI" w:hAnsi="Segoe UI" w:cs="Segoe UI"/>
          <w:b/>
          <w:bCs/>
          <w:sz w:val="22"/>
          <w:szCs w:val="22"/>
        </w:rPr>
        <w:t>Hour</w:t>
      </w:r>
      <w:proofErr w:type="spellEnd"/>
    </w:p>
    <w:p w14:paraId="55DAC25C" w14:textId="72DF9696" w:rsidR="00723B6D" w:rsidRPr="008A72D1" w:rsidRDefault="00723B6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8A72D1">
        <w:rPr>
          <w:rFonts w:ascii="Segoe UI" w:hAnsi="Segoe UI" w:cs="Segoe UI"/>
          <w:b/>
          <w:bCs/>
          <w:sz w:val="22"/>
          <w:szCs w:val="22"/>
        </w:rPr>
        <w:t>(Všichni tady zemřeme!)</w:t>
      </w:r>
    </w:p>
    <w:p w14:paraId="19D670B0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Režie: Lukáš </w:t>
      </w:r>
      <w:proofErr w:type="spellStart"/>
      <w:r w:rsidRPr="0053700D">
        <w:rPr>
          <w:rFonts w:ascii="Segoe UI" w:hAnsi="Segoe UI" w:cs="Segoe UI"/>
          <w:sz w:val="22"/>
          <w:szCs w:val="22"/>
        </w:rPr>
        <w:t>Brutovský</w:t>
      </w:r>
      <w:proofErr w:type="spellEnd"/>
    </w:p>
    <w:p w14:paraId="189FDFFC" w14:textId="6C0A064F" w:rsidR="0053700D" w:rsidRPr="008A72D1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8A72D1">
        <w:rPr>
          <w:rFonts w:ascii="Segoe UI" w:hAnsi="Segoe UI" w:cs="Segoe UI"/>
          <w:i/>
          <w:iCs/>
          <w:sz w:val="22"/>
          <w:szCs w:val="22"/>
        </w:rPr>
        <w:t>Anti‑</w:t>
      </w:r>
      <w:proofErr w:type="spellStart"/>
      <w:r w:rsidRPr="008A72D1">
        <w:rPr>
          <w:rFonts w:ascii="Segoe UI" w:hAnsi="Segoe UI" w:cs="Segoe UI"/>
          <w:i/>
          <w:iCs/>
          <w:sz w:val="22"/>
          <w:szCs w:val="22"/>
        </w:rPr>
        <w:t>self</w:t>
      </w:r>
      <w:proofErr w:type="spellEnd"/>
      <w:r w:rsidRPr="008A72D1">
        <w:rPr>
          <w:rFonts w:ascii="Segoe UI" w:hAnsi="Segoe UI" w:cs="Segoe UI"/>
          <w:i/>
          <w:iCs/>
          <w:sz w:val="22"/>
          <w:szCs w:val="22"/>
        </w:rPr>
        <w:t>‑</w:t>
      </w:r>
      <w:proofErr w:type="spellStart"/>
      <w:r w:rsidRPr="008A72D1">
        <w:rPr>
          <w:rFonts w:ascii="Segoe UI" w:hAnsi="Segoe UI" w:cs="Segoe UI"/>
          <w:i/>
          <w:iCs/>
          <w:sz w:val="22"/>
          <w:szCs w:val="22"/>
        </w:rPr>
        <w:t>help</w:t>
      </w:r>
      <w:proofErr w:type="spellEnd"/>
      <w:r w:rsidR="00E65C6E" w:rsidRPr="008A72D1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8A72D1">
        <w:rPr>
          <w:rFonts w:ascii="Segoe UI" w:hAnsi="Segoe UI" w:cs="Segoe UI"/>
          <w:i/>
          <w:iCs/>
          <w:sz w:val="22"/>
          <w:szCs w:val="22"/>
        </w:rPr>
        <w:t>kabaret o nešťastném boji s rostoucím tlakem</w:t>
      </w:r>
      <w:r w:rsidR="00E65C6E" w:rsidRPr="008A72D1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8A72D1">
        <w:rPr>
          <w:rFonts w:ascii="Segoe UI" w:hAnsi="Segoe UI" w:cs="Segoe UI"/>
          <w:i/>
          <w:iCs/>
          <w:sz w:val="22"/>
          <w:szCs w:val="22"/>
        </w:rPr>
        <w:t>na šťastný život</w:t>
      </w:r>
      <w:r w:rsidR="005131AD">
        <w:rPr>
          <w:rFonts w:ascii="Segoe UI" w:hAnsi="Segoe UI" w:cs="Segoe UI"/>
          <w:i/>
          <w:iCs/>
          <w:sz w:val="22"/>
          <w:szCs w:val="22"/>
        </w:rPr>
        <w:t>.</w:t>
      </w:r>
    </w:p>
    <w:p w14:paraId="19B20C03" w14:textId="77777777" w:rsidR="00E65C6E" w:rsidRPr="0053700D" w:rsidRDefault="00E65C6E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226264F4" w14:textId="1DBA9CBE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Co chcete? Jste autentičtí? Máte kontrolu nad svým životem? Líbí se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vám vaše tělo?</w:t>
      </w:r>
      <w:r w:rsidR="00E65C6E" w:rsidRPr="0019235D">
        <w:rPr>
          <w:rFonts w:ascii="Segoe UI" w:hAnsi="Segoe UI" w:cs="Segoe UI"/>
          <w:sz w:val="22"/>
          <w:szCs w:val="22"/>
        </w:rPr>
        <w:t xml:space="preserve"> P</w:t>
      </w:r>
      <w:r w:rsidRPr="0053700D">
        <w:rPr>
          <w:rFonts w:ascii="Segoe UI" w:hAnsi="Segoe UI" w:cs="Segoe UI"/>
          <w:sz w:val="22"/>
          <w:szCs w:val="22"/>
        </w:rPr>
        <w:t>racujete na sobě? A nešlo by trochu víc? Víte, co cítíte?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víte vůbec, kdo jste? Volná divadelní adaptace komiksu Hovoří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Pýthie promlouvá o světě posedlém radami, seberozvojem a hledáním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„správného“ způsobu života. O době, jež miluje svobodu, ale zoufale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vyhledává autority. </w:t>
      </w:r>
      <w:proofErr w:type="spellStart"/>
      <w:r w:rsidRPr="0053700D">
        <w:rPr>
          <w:rFonts w:ascii="Segoe UI" w:hAnsi="Segoe UI" w:cs="Segoe UI"/>
          <w:sz w:val="22"/>
          <w:szCs w:val="22"/>
        </w:rPr>
        <w:t>Strömquist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se s lehkostí i nelítostností ptá, proč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kdy jsme se vzdali vlastní schopnosti rozhodovat a s takovou dychtivostí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nasloucháme koučům, terapeutům, </w:t>
      </w:r>
      <w:proofErr w:type="spellStart"/>
      <w:r w:rsidRPr="0053700D">
        <w:rPr>
          <w:rFonts w:ascii="Segoe UI" w:hAnsi="Segoe UI" w:cs="Segoe UI"/>
          <w:sz w:val="22"/>
          <w:szCs w:val="22"/>
        </w:rPr>
        <w:t>influencerům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i algoritmům.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Antická věštkyně Pýthie se stává průvodkyní krajinou současné nejistoty,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úzkosti a permanentního tlaku na štěstí. Ukazuje různé varianty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osudů, které se odehrávají v omezeném čase – v rytmu slev, termínů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 tzv. šťastných hodin. Švédská autorka </w:t>
      </w:r>
      <w:proofErr w:type="spellStart"/>
      <w:r w:rsidRPr="0053700D">
        <w:rPr>
          <w:rFonts w:ascii="Segoe UI" w:hAnsi="Segoe UI" w:cs="Segoe UI"/>
          <w:sz w:val="22"/>
          <w:szCs w:val="22"/>
        </w:rPr>
        <w:t>Liv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Strömquist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patří k</w:t>
      </w:r>
      <w:r w:rsidR="00E65C6E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nejvýraznějším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osobnostem současného evropského komiksu. Ve své tvorbě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propojuje filozofii, sociologii a popkulturu a s chladnou ironií se pouští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do těch největších existenciálních otázek. Čím absurdnější je realita,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tím přesnější je její kresba. Místo odpovědí nabízí otázky, místo morálních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soudů přesnou analýzu. Režie se opět ujímá Lukáš </w:t>
      </w:r>
      <w:proofErr w:type="spellStart"/>
      <w:r w:rsidRPr="0053700D">
        <w:rPr>
          <w:rFonts w:ascii="Segoe UI" w:hAnsi="Segoe UI" w:cs="Segoe UI"/>
          <w:sz w:val="22"/>
          <w:szCs w:val="22"/>
        </w:rPr>
        <w:t>Brutovský</w:t>
      </w:r>
      <w:proofErr w:type="spellEnd"/>
      <w:r w:rsidRPr="0053700D">
        <w:rPr>
          <w:rFonts w:ascii="Segoe UI" w:hAnsi="Segoe UI" w:cs="Segoe UI"/>
          <w:sz w:val="22"/>
          <w:szCs w:val="22"/>
        </w:rPr>
        <w:t>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který má v Národním divadle Brno za sebou výrazné inscenace Doktorka,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Bez roucha a (R)evoluce. Tentokrát ale bude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inscenace vznikat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kolektivně – v dialogu s herci </w:t>
      </w:r>
      <w:proofErr w:type="spellStart"/>
      <w:r w:rsidRPr="0053700D">
        <w:rPr>
          <w:rFonts w:ascii="Segoe UI" w:hAnsi="Segoe UI" w:cs="Segoe UI"/>
          <w:sz w:val="22"/>
          <w:szCs w:val="22"/>
        </w:rPr>
        <w:t>NdB</w:t>
      </w:r>
      <w:proofErr w:type="spellEnd"/>
      <w:r w:rsidRPr="0053700D">
        <w:rPr>
          <w:rFonts w:ascii="Segoe UI" w:hAnsi="Segoe UI" w:cs="Segoe UI"/>
          <w:sz w:val="22"/>
          <w:szCs w:val="22"/>
        </w:rPr>
        <w:t>. Bez návodu. Bez záruk. Bez kouče.</w:t>
      </w:r>
    </w:p>
    <w:p w14:paraId="33C7999E" w14:textId="43162451" w:rsidR="0053700D" w:rsidRPr="0053700D" w:rsidRDefault="002E47F1" w:rsidP="0019235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Česká p</w:t>
      </w:r>
      <w:r w:rsidR="0053700D" w:rsidRPr="0053700D">
        <w:rPr>
          <w:rFonts w:ascii="Segoe UI" w:hAnsi="Segoe UI" w:cs="Segoe UI"/>
          <w:sz w:val="22"/>
          <w:szCs w:val="22"/>
        </w:rPr>
        <w:t>remiéra: 8. ledna 2027 v divadle Reduta</w:t>
      </w:r>
    </w:p>
    <w:p w14:paraId="16D49219" w14:textId="77777777" w:rsidR="00E65C6E" w:rsidRPr="005131AD" w:rsidRDefault="00E65C6E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0ABB683F" w14:textId="1B1BDC06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proofErr w:type="spellStart"/>
      <w:r w:rsidRPr="005131AD">
        <w:rPr>
          <w:rFonts w:ascii="Segoe UI" w:hAnsi="Segoe UI" w:cs="Segoe UI"/>
          <w:b/>
          <w:bCs/>
          <w:sz w:val="22"/>
          <w:szCs w:val="22"/>
        </w:rPr>
        <w:t>Tiago</w:t>
      </w:r>
      <w:proofErr w:type="spellEnd"/>
      <w:r w:rsidRPr="005131AD">
        <w:rPr>
          <w:rFonts w:ascii="Segoe UI" w:hAnsi="Segoe UI" w:cs="Segoe UI"/>
          <w:b/>
          <w:bCs/>
          <w:sz w:val="22"/>
          <w:szCs w:val="22"/>
        </w:rPr>
        <w:t xml:space="preserve"> </w:t>
      </w:r>
      <w:proofErr w:type="spellStart"/>
      <w:r w:rsidRPr="005131AD">
        <w:rPr>
          <w:rFonts w:ascii="Segoe UI" w:hAnsi="Segoe UI" w:cs="Segoe UI"/>
          <w:b/>
          <w:bCs/>
          <w:sz w:val="22"/>
          <w:szCs w:val="22"/>
        </w:rPr>
        <w:t>Rodrigues</w:t>
      </w:r>
      <w:proofErr w:type="spellEnd"/>
    </w:p>
    <w:p w14:paraId="1BCC6493" w14:textId="2B5F2FA2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Katarína aneb Krása</w:t>
      </w:r>
      <w:r w:rsidR="00E65C6E" w:rsidRPr="005131AD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5131AD">
        <w:rPr>
          <w:rFonts w:ascii="Segoe UI" w:hAnsi="Segoe UI" w:cs="Segoe UI"/>
          <w:b/>
          <w:bCs/>
          <w:sz w:val="22"/>
          <w:szCs w:val="22"/>
        </w:rPr>
        <w:t>zabíjení fašistů</w:t>
      </w:r>
    </w:p>
    <w:p w14:paraId="0B3B0AE9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Režie: Martin Glaser</w:t>
      </w:r>
    </w:p>
    <w:p w14:paraId="529AB33F" w14:textId="362D1EE8" w:rsidR="0053700D" w:rsidRPr="005131AD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5131AD">
        <w:rPr>
          <w:rFonts w:ascii="Segoe UI" w:hAnsi="Segoe UI" w:cs="Segoe UI"/>
          <w:i/>
          <w:iCs/>
          <w:sz w:val="22"/>
          <w:szCs w:val="22"/>
        </w:rPr>
        <w:t>Mohla by to být obyčejná rodinná oslava. Až na to, že v</w:t>
      </w:r>
      <w:r w:rsidR="00E65C6E" w:rsidRPr="005131AD">
        <w:rPr>
          <w:rFonts w:ascii="Segoe UI" w:hAnsi="Segoe UI" w:cs="Segoe UI"/>
          <w:i/>
          <w:iCs/>
          <w:sz w:val="22"/>
          <w:szCs w:val="22"/>
        </w:rPr>
        <w:t> </w:t>
      </w:r>
      <w:r w:rsidRPr="005131AD">
        <w:rPr>
          <w:rFonts w:ascii="Segoe UI" w:hAnsi="Segoe UI" w:cs="Segoe UI"/>
          <w:i/>
          <w:iCs/>
          <w:sz w:val="22"/>
          <w:szCs w:val="22"/>
        </w:rPr>
        <w:t>téhle</w:t>
      </w:r>
      <w:r w:rsidR="00E65C6E" w:rsidRPr="005131AD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5131AD">
        <w:rPr>
          <w:rFonts w:ascii="Segoe UI" w:hAnsi="Segoe UI" w:cs="Segoe UI"/>
          <w:i/>
          <w:iCs/>
          <w:sz w:val="22"/>
          <w:szCs w:val="22"/>
        </w:rPr>
        <w:t>rodině se všichni oslovují ženským jménem Katarína. A v</w:t>
      </w:r>
      <w:r w:rsidR="00E65C6E" w:rsidRPr="005131AD">
        <w:rPr>
          <w:rFonts w:ascii="Segoe UI" w:hAnsi="Segoe UI" w:cs="Segoe UI"/>
          <w:i/>
          <w:iCs/>
          <w:sz w:val="22"/>
          <w:szCs w:val="22"/>
        </w:rPr>
        <w:t> </w:t>
      </w:r>
      <w:r w:rsidRPr="005131AD">
        <w:rPr>
          <w:rFonts w:ascii="Segoe UI" w:hAnsi="Segoe UI" w:cs="Segoe UI"/>
          <w:i/>
          <w:iCs/>
          <w:sz w:val="22"/>
          <w:szCs w:val="22"/>
        </w:rPr>
        <w:t>obýváku</w:t>
      </w:r>
      <w:r w:rsidR="00E65C6E" w:rsidRPr="005131AD">
        <w:rPr>
          <w:rFonts w:ascii="Segoe UI" w:hAnsi="Segoe UI" w:cs="Segoe UI"/>
          <w:i/>
          <w:iCs/>
          <w:sz w:val="22"/>
          <w:szCs w:val="22"/>
        </w:rPr>
        <w:t xml:space="preserve"> </w:t>
      </w:r>
      <w:r w:rsidRPr="005131AD">
        <w:rPr>
          <w:rFonts w:ascii="Segoe UI" w:hAnsi="Segoe UI" w:cs="Segoe UI"/>
          <w:i/>
          <w:iCs/>
          <w:sz w:val="22"/>
          <w:szCs w:val="22"/>
        </w:rPr>
        <w:t>mají svázaného muže s roubíkem v puse.</w:t>
      </w:r>
    </w:p>
    <w:p w14:paraId="2EF34303" w14:textId="4F30BD63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lastRenderedPageBreak/>
        <w:t>Každá rodina má své tradice. V této portugalské rodině je už více než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70 let tradicí se každý rok sejít a zavraždit jednoho fašistu. Dělají to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na památku dávné rodinné </w:t>
      </w:r>
      <w:r w:rsidR="00E65C6E" w:rsidRPr="0019235D">
        <w:rPr>
          <w:rFonts w:ascii="Segoe UI" w:hAnsi="Segoe UI" w:cs="Segoe UI"/>
          <w:sz w:val="22"/>
          <w:szCs w:val="22"/>
        </w:rPr>
        <w:t>p</w:t>
      </w:r>
      <w:r w:rsidRPr="0053700D">
        <w:rPr>
          <w:rFonts w:ascii="Segoe UI" w:hAnsi="Segoe UI" w:cs="Segoe UI"/>
          <w:sz w:val="22"/>
          <w:szCs w:val="22"/>
        </w:rPr>
        <w:t>řítelkyně Kataríny, nevinné ženy, kterou fašisté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brutálně popravili. Dnes se to zdá důležitější než kdy dřív, protože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novodobí fašisté se v Portugalsku opět chápou moci. Děti jsou k</w:t>
      </w:r>
      <w:r w:rsidR="00E65C6E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likvidaci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fašistů vychovávány od mala a všichni se těší na den šestadvacátých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narozenin, kdy si budou moct zastřelit svého prvního. Když ale přichází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řada na Sáru, zaváhá. Opravdu není jiná cesta? Nepopírá svoboda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demokracie sama sebe, musí‑li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se bránit zabíjením? Dokáže o tom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Sára přesvědčit zbytek rodiny? A lze zabránit nástupu nesvobody dialogem?</w:t>
      </w:r>
    </w:p>
    <w:p w14:paraId="4D0FAF8B" w14:textId="01BFF765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proofErr w:type="spellStart"/>
      <w:r w:rsidRPr="0053700D">
        <w:rPr>
          <w:rFonts w:ascii="Segoe UI" w:hAnsi="Segoe UI" w:cs="Segoe UI"/>
          <w:sz w:val="22"/>
          <w:szCs w:val="22"/>
        </w:rPr>
        <w:t>Tiago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Rodrigues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(*1977) je významný portugalský herec, režisér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dramatik a od roku 2023 ředitel prestižního divadelního festivalu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 Avignonu. Jeho hry jsou po celé Evropě uznávány pro svou schopnost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kriticky nahlížet zdánlivě nedotknutelné velké pravdy. Ve své mrazivě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aktuální hře Katarína se zabývá postupující radikalizací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evropské</w:t>
      </w:r>
      <w:r w:rsidR="00E65C6E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americké politické scény a tím, jak proti ní účinně (ne)bojovat.</w:t>
      </w:r>
    </w:p>
    <w:p w14:paraId="6DCE442E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Česká premiéra: 15. ledna 2027 v Mahenově divadle</w:t>
      </w:r>
    </w:p>
    <w:p w14:paraId="6A802B76" w14:textId="77777777" w:rsidR="00723B6D" w:rsidRPr="0019235D" w:rsidRDefault="00723B6D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23A137EF" w14:textId="06A0EAB0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Alber</w:t>
      </w:r>
      <w:r w:rsidR="00723B6D" w:rsidRPr="005131AD">
        <w:rPr>
          <w:rFonts w:ascii="Segoe UI" w:hAnsi="Segoe UI" w:cs="Segoe UI"/>
          <w:b/>
          <w:bCs/>
          <w:sz w:val="22"/>
          <w:szCs w:val="22"/>
        </w:rPr>
        <w:t>t</w:t>
      </w:r>
      <w:r w:rsidRPr="005131AD">
        <w:rPr>
          <w:rFonts w:ascii="Segoe UI" w:hAnsi="Segoe UI" w:cs="Segoe UI"/>
          <w:b/>
          <w:bCs/>
          <w:sz w:val="22"/>
          <w:szCs w:val="22"/>
        </w:rPr>
        <w:t>o Moravia</w:t>
      </w:r>
    </w:p>
    <w:p w14:paraId="7AEB8823" w14:textId="77777777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Konformista</w:t>
      </w:r>
    </w:p>
    <w:p w14:paraId="38D2AF63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Režie: Jakub Šmíd</w:t>
      </w:r>
    </w:p>
    <w:p w14:paraId="059F286F" w14:textId="1591A405" w:rsidR="0053700D" w:rsidRPr="005131AD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5131AD">
        <w:rPr>
          <w:rFonts w:ascii="Segoe UI" w:hAnsi="Segoe UI" w:cs="Segoe UI"/>
          <w:i/>
          <w:iCs/>
          <w:sz w:val="22"/>
          <w:szCs w:val="22"/>
        </w:rPr>
        <w:t>Jak svůdné je jít s</w:t>
      </w:r>
      <w:r w:rsidR="00723B6D" w:rsidRPr="005131AD">
        <w:rPr>
          <w:rFonts w:ascii="Segoe UI" w:hAnsi="Segoe UI" w:cs="Segoe UI"/>
          <w:i/>
          <w:iCs/>
          <w:sz w:val="22"/>
          <w:szCs w:val="22"/>
        </w:rPr>
        <w:t> </w:t>
      </w:r>
      <w:r w:rsidRPr="005131AD">
        <w:rPr>
          <w:rFonts w:ascii="Segoe UI" w:hAnsi="Segoe UI" w:cs="Segoe UI"/>
          <w:i/>
          <w:iCs/>
          <w:sz w:val="22"/>
          <w:szCs w:val="22"/>
        </w:rPr>
        <w:t>davem</w:t>
      </w:r>
    </w:p>
    <w:p w14:paraId="5B31E114" w14:textId="77777777" w:rsidR="00723B6D" w:rsidRPr="0053700D" w:rsidRDefault="00723B6D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1F15BD11" w14:textId="15E0E48C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Itálie, třicátá léta. Duce Mussolini je při síle a vládne tvrdou rukou,</w:t>
      </w:r>
      <w:r w:rsidR="00F5273A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schyluje se k okupaci Habeše a celý svět je velmi v pohybu. A Marcello,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muž před ženěním, stojí v trafice a zažívá uspokojení – kupuje si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stejné cigarety jako ostatní lidé, zapaluje si je stejným zapalovačem,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čte stejné noviny, nosí stejné oblečení, nevybočuje. Celý život se bál,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že je divný a teď cítí sounáležitost. Přesto je Marcello něčím výjimečný: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svou sounáležitost s většinou deklaruje službou Mussoliniho tajné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policii, která ho postaví před nesnadný úkol: navázat vztah se svým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někdejším profesorem, nyní vůdcem exilu, donášet na něj, a možná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se podílet i na něčem dalším… Může touha být součástí většiny smýt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z rukou krev? Alber</w:t>
      </w:r>
      <w:r w:rsidR="00723B6D" w:rsidRPr="0019235D">
        <w:rPr>
          <w:rFonts w:ascii="Segoe UI" w:hAnsi="Segoe UI" w:cs="Segoe UI"/>
          <w:sz w:val="22"/>
          <w:szCs w:val="22"/>
        </w:rPr>
        <w:t>t</w:t>
      </w:r>
      <w:r w:rsidRPr="0053700D">
        <w:rPr>
          <w:rFonts w:ascii="Segoe UI" w:hAnsi="Segoe UI" w:cs="Segoe UI"/>
          <w:sz w:val="22"/>
          <w:szCs w:val="22"/>
        </w:rPr>
        <w:t>o Moravia (1907–1990) patřil k předním poválečným</w:t>
      </w:r>
      <w:r w:rsidR="00723B6D" w:rsidRPr="0019235D">
        <w:rPr>
          <w:rFonts w:ascii="Segoe UI" w:hAnsi="Segoe UI" w:cs="Segoe UI"/>
          <w:sz w:val="22"/>
          <w:szCs w:val="22"/>
        </w:rPr>
        <w:t xml:space="preserve"> </w:t>
      </w:r>
      <w:r w:rsidR="00755BDA" w:rsidRPr="0019235D">
        <w:rPr>
          <w:rFonts w:ascii="Segoe UI" w:hAnsi="Segoe UI" w:cs="Segoe UI"/>
          <w:sz w:val="22"/>
          <w:szCs w:val="22"/>
        </w:rPr>
        <w:t>s</w:t>
      </w:r>
      <w:r w:rsidRPr="0053700D">
        <w:rPr>
          <w:rFonts w:ascii="Segoe UI" w:hAnsi="Segoe UI" w:cs="Segoe UI"/>
          <w:sz w:val="22"/>
          <w:szCs w:val="22"/>
        </w:rPr>
        <w:t>pisovatelům v Itálii a mnohé jeho romány byly zfilmovány. V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Konformistovi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ohledává duši člověka sloužícího zlu z pouhé touhy stát se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běžným, zakrýt strachy ze sebe sama v davu. Psychologicky brilantní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thriller, známý také z filmové adaptace Bernarda </w:t>
      </w:r>
      <w:proofErr w:type="spellStart"/>
      <w:r w:rsidRPr="0053700D">
        <w:rPr>
          <w:rFonts w:ascii="Segoe UI" w:hAnsi="Segoe UI" w:cs="Segoe UI"/>
          <w:sz w:val="22"/>
          <w:szCs w:val="22"/>
        </w:rPr>
        <w:t>Bertolucciho</w:t>
      </w:r>
      <w:proofErr w:type="spellEnd"/>
      <w:r w:rsidRPr="0053700D">
        <w:rPr>
          <w:rFonts w:ascii="Segoe UI" w:hAnsi="Segoe UI" w:cs="Segoe UI"/>
          <w:sz w:val="22"/>
          <w:szCs w:val="22"/>
        </w:rPr>
        <w:t>, rozvažuje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 současných tématech, protože svět už je zase jednou velmi v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pohybu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touha stát na straně silnějších zase svůdná.</w:t>
      </w:r>
    </w:p>
    <w:p w14:paraId="2002F564" w14:textId="5CDC2AA2" w:rsidR="0053700D" w:rsidRPr="0053700D" w:rsidRDefault="002E47F1" w:rsidP="0019235D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Česká p</w:t>
      </w:r>
      <w:r w:rsidR="0053700D" w:rsidRPr="0053700D">
        <w:rPr>
          <w:rFonts w:ascii="Segoe UI" w:hAnsi="Segoe UI" w:cs="Segoe UI"/>
          <w:sz w:val="22"/>
          <w:szCs w:val="22"/>
        </w:rPr>
        <w:t>remiéra: 12. března 2027 v Mahenově divadle</w:t>
      </w:r>
    </w:p>
    <w:p w14:paraId="228E1C1E" w14:textId="77777777" w:rsidR="00755BDA" w:rsidRPr="0019235D" w:rsidRDefault="00755BDA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5776C164" w14:textId="77777777" w:rsidR="005131AD" w:rsidRDefault="005131AD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6E9D1F8E" w14:textId="77777777" w:rsidR="005131AD" w:rsidRDefault="005131AD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303BD469" w14:textId="01E5F964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 xml:space="preserve">Michaela </w:t>
      </w:r>
      <w:proofErr w:type="spellStart"/>
      <w:r w:rsidRPr="005131AD">
        <w:rPr>
          <w:rFonts w:ascii="Segoe UI" w:hAnsi="Segoe UI" w:cs="Segoe UI"/>
          <w:b/>
          <w:bCs/>
          <w:sz w:val="22"/>
          <w:szCs w:val="22"/>
        </w:rPr>
        <w:t>Zakuťanská</w:t>
      </w:r>
      <w:proofErr w:type="spellEnd"/>
    </w:p>
    <w:p w14:paraId="02508156" w14:textId="77777777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Dospělost</w:t>
      </w:r>
    </w:p>
    <w:p w14:paraId="657E74C4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Režie: </w:t>
      </w:r>
      <w:proofErr w:type="spellStart"/>
      <w:r w:rsidRPr="0053700D">
        <w:rPr>
          <w:rFonts w:ascii="Segoe UI" w:hAnsi="Segoe UI" w:cs="Segoe UI"/>
          <w:sz w:val="22"/>
          <w:szCs w:val="22"/>
        </w:rPr>
        <w:t>Aminata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Keita</w:t>
      </w:r>
      <w:proofErr w:type="spellEnd"/>
    </w:p>
    <w:p w14:paraId="3F5269B5" w14:textId="77777777" w:rsidR="0053700D" w:rsidRPr="005131AD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5131AD">
        <w:rPr>
          <w:rFonts w:ascii="Segoe UI" w:hAnsi="Segoe UI" w:cs="Segoe UI"/>
          <w:i/>
          <w:iCs/>
          <w:sz w:val="22"/>
          <w:szCs w:val="22"/>
        </w:rPr>
        <w:t>Umírat se dá vesele. Dá se vesele i žít?</w:t>
      </w:r>
    </w:p>
    <w:p w14:paraId="7C349087" w14:textId="77777777" w:rsidR="00755BDA" w:rsidRPr="0019235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Thea slaví patnácté narozeniny. Měla by si vybírat střední školu a prožívat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první lásky. Místo toho tráví dny péčí o nemocnou matku, atraktivní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padesátnici Martu, které lékaři diagnostikovali rakovinu. Člověk by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čekal, že se o ni postará její starší dospělá dcera Irena, ta se ale sebrala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zmizela bůhvíkam. I když jí prognóza nedává velkou šanci na dožití,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Marta odmítá, aby se jejich panelákový byt změnil v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pochmurné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místo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smrti. Naopak, chce se ještě naposledy zamilovat a být milována. Založí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si účet na internetové seznamce, flirtuje s ošetřovateli a s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kurýry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doručovací služby. A do toho všeho je tu ještě strýček Emil, který se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chvěje na dědictví a nejraději by dal Martu prohlásit za nesvéprávnou.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Jestli má Thea pro matku zajistit důstojné poslední dny, bude muset</w:t>
      </w:r>
      <w:r w:rsidR="00755BDA" w:rsidRPr="0019235D">
        <w:rPr>
          <w:rFonts w:ascii="Segoe UI" w:hAnsi="Segoe UI" w:cs="Segoe UI"/>
          <w:sz w:val="22"/>
          <w:szCs w:val="22"/>
        </w:rPr>
        <w:t xml:space="preserve"> p</w:t>
      </w:r>
      <w:r w:rsidRPr="0053700D">
        <w:rPr>
          <w:rFonts w:ascii="Segoe UI" w:hAnsi="Segoe UI" w:cs="Segoe UI"/>
          <w:sz w:val="22"/>
          <w:szCs w:val="22"/>
        </w:rPr>
        <w:t>ředčasně dospět. Chce ale vlastně být dospělá? Může dospělost někomu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přinést štěstí? Nebo je to jen pomalé čekání na smrt a na to,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až se rozpadnou kdysi krásné vztahy rodičů a dětí?</w:t>
      </w:r>
    </w:p>
    <w:p w14:paraId="55517B1D" w14:textId="0B366E45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 Michaela </w:t>
      </w:r>
      <w:proofErr w:type="spellStart"/>
      <w:r w:rsidRPr="0053700D">
        <w:rPr>
          <w:rFonts w:ascii="Segoe UI" w:hAnsi="Segoe UI" w:cs="Segoe UI"/>
          <w:sz w:val="22"/>
          <w:szCs w:val="22"/>
        </w:rPr>
        <w:t>Zakuťanská</w:t>
      </w:r>
      <w:proofErr w:type="spellEnd"/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(*1987) je považována za jednu z nejoriginálnějších slovenských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dramatiček současnosti. Vedle divadelních a rozhlasových her stojí například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i za úspěšným slovenským </w:t>
      </w:r>
      <w:proofErr w:type="spellStart"/>
      <w:r w:rsidRPr="0053700D">
        <w:rPr>
          <w:rFonts w:ascii="Segoe UI" w:hAnsi="Segoe UI" w:cs="Segoe UI"/>
          <w:sz w:val="22"/>
          <w:szCs w:val="22"/>
        </w:rPr>
        <w:t>sitcomem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Kavej</w:t>
      </w:r>
      <w:proofErr w:type="spellEnd"/>
      <w:r w:rsidRPr="0053700D">
        <w:rPr>
          <w:rFonts w:ascii="Segoe UI" w:hAnsi="Segoe UI" w:cs="Segoe UI"/>
          <w:sz w:val="22"/>
          <w:szCs w:val="22"/>
        </w:rPr>
        <w:t>. Zkušenost s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psaním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sitcomu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je dobře patrná i na hře Dospělost. Tam, kde bychom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očekávali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depresivní drama, přináší </w:t>
      </w:r>
      <w:proofErr w:type="spellStart"/>
      <w:r w:rsidRPr="0053700D">
        <w:rPr>
          <w:rFonts w:ascii="Segoe UI" w:hAnsi="Segoe UI" w:cs="Segoe UI"/>
          <w:sz w:val="22"/>
          <w:szCs w:val="22"/>
        </w:rPr>
        <w:t>Zakuťanská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osvěžující černou tragikomedii,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která nahlíží závažné otázky o životě a smrti s</w:t>
      </w:r>
      <w:r w:rsidR="00755BDA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překvapivou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lehkostí a dospělostí.</w:t>
      </w:r>
    </w:p>
    <w:p w14:paraId="31ECECB1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Česká premiéra: 19. března 2027 v divadle Reduta</w:t>
      </w:r>
    </w:p>
    <w:p w14:paraId="73FBC3E8" w14:textId="77777777" w:rsidR="00755BDA" w:rsidRPr="0019235D" w:rsidRDefault="00755BDA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1403F119" w14:textId="11548EED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Petr Kolečko – Daniela Špinar</w:t>
      </w:r>
    </w:p>
    <w:p w14:paraId="7644F6DD" w14:textId="77777777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 xml:space="preserve">Paní </w:t>
      </w:r>
      <w:proofErr w:type="spellStart"/>
      <w:r w:rsidRPr="005131AD">
        <w:rPr>
          <w:rFonts w:ascii="Segoe UI" w:hAnsi="Segoe UI" w:cs="Segoe UI"/>
          <w:b/>
          <w:bCs/>
          <w:sz w:val="22"/>
          <w:szCs w:val="22"/>
        </w:rPr>
        <w:t>Pittová</w:t>
      </w:r>
      <w:proofErr w:type="spellEnd"/>
    </w:p>
    <w:p w14:paraId="4EBF719F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Režie: Daniela Špinar</w:t>
      </w:r>
    </w:p>
    <w:p w14:paraId="2176CBFC" w14:textId="77777777" w:rsidR="0053700D" w:rsidRPr="005131AD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5131AD">
        <w:rPr>
          <w:rFonts w:ascii="Segoe UI" w:hAnsi="Segoe UI" w:cs="Segoe UI"/>
          <w:i/>
          <w:iCs/>
          <w:sz w:val="22"/>
          <w:szCs w:val="22"/>
        </w:rPr>
        <w:t>Miluji tě, šmejde!</w:t>
      </w:r>
    </w:p>
    <w:p w14:paraId="7B802078" w14:textId="77777777" w:rsidR="00755BDA" w:rsidRPr="0019235D" w:rsidRDefault="00755BDA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7C6541E8" w14:textId="0C6C147B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Olina tráví hodně času on‑line.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Přes internet prodává své kožené designové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výrobky.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Na trhu už se objevilo několik padělků – proto na svůj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="000F796D">
        <w:rPr>
          <w:rFonts w:ascii="Segoe UI" w:hAnsi="Segoe UI" w:cs="Segoe UI"/>
          <w:sz w:val="22"/>
          <w:szCs w:val="22"/>
        </w:rPr>
        <w:t>b</w:t>
      </w:r>
      <w:r w:rsidRPr="0053700D">
        <w:rPr>
          <w:rFonts w:ascii="Segoe UI" w:hAnsi="Segoe UI" w:cs="Segoe UI"/>
          <w:sz w:val="22"/>
          <w:szCs w:val="22"/>
        </w:rPr>
        <w:t>log umístila příspěvek, ve</w:t>
      </w:r>
      <w:r w:rsidR="00022A72" w:rsidRPr="0019235D">
        <w:rPr>
          <w:rFonts w:ascii="Segoe UI" w:hAnsi="Segoe UI" w:cs="Segoe UI"/>
          <w:sz w:val="22"/>
          <w:szCs w:val="22"/>
        </w:rPr>
        <w:t xml:space="preserve"> k</w:t>
      </w:r>
      <w:r w:rsidRPr="0053700D">
        <w:rPr>
          <w:rFonts w:ascii="Segoe UI" w:hAnsi="Segoe UI" w:cs="Segoe UI"/>
          <w:sz w:val="22"/>
          <w:szCs w:val="22"/>
        </w:rPr>
        <w:t>terém ukazuje, jak poznat originál. Zhruba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ve stejné době se jí ozval Brad </w:t>
      </w:r>
      <w:proofErr w:type="spellStart"/>
      <w:r w:rsidRPr="0053700D">
        <w:rPr>
          <w:rFonts w:ascii="Segoe UI" w:hAnsi="Segoe UI" w:cs="Segoe UI"/>
          <w:sz w:val="22"/>
          <w:szCs w:val="22"/>
        </w:rPr>
        <w:t>Pitt</w:t>
      </w:r>
      <w:proofErr w:type="spellEnd"/>
      <w:r w:rsidRPr="0053700D">
        <w:rPr>
          <w:rFonts w:ascii="Segoe UI" w:hAnsi="Segoe UI" w:cs="Segoe UI"/>
          <w:sz w:val="22"/>
          <w:szCs w:val="22"/>
        </w:rPr>
        <w:t>.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Napsal jí ze svého soukromého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profilu. Sleduje ji už delší čas a dlouho se</w:t>
      </w:r>
      <w:r w:rsidR="00022A72" w:rsidRPr="0019235D">
        <w:rPr>
          <w:rFonts w:ascii="Segoe UI" w:hAnsi="Segoe UI" w:cs="Segoe UI"/>
          <w:sz w:val="22"/>
          <w:szCs w:val="22"/>
        </w:rPr>
        <w:t xml:space="preserve"> o</w:t>
      </w:r>
      <w:r w:rsidRPr="0053700D">
        <w:rPr>
          <w:rFonts w:ascii="Segoe UI" w:hAnsi="Segoe UI" w:cs="Segoe UI"/>
          <w:sz w:val="22"/>
          <w:szCs w:val="22"/>
        </w:rPr>
        <w:t>dhodlával oslovit ji. Jemu</w:t>
      </w:r>
      <w:r w:rsidR="00755BDA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samému to připadá neuvěřitelné. Ano, je jí posedlý! A udělá vše proto,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aby byl jejich vztah možný. Vztah na dálku </w:t>
      </w:r>
      <w:r w:rsidRPr="0053700D">
        <w:rPr>
          <w:rFonts w:ascii="Segoe UI" w:hAnsi="Segoe UI" w:cs="Segoe UI"/>
          <w:sz w:val="22"/>
          <w:szCs w:val="22"/>
        </w:rPr>
        <w:lastRenderedPageBreak/>
        <w:t>Los Angeles –</w:t>
      </w:r>
      <w:r w:rsidR="00F5273A">
        <w:rPr>
          <w:rFonts w:ascii="Segoe UI" w:hAnsi="Segoe UI" w:cs="Segoe UI"/>
          <w:sz w:val="22"/>
          <w:szCs w:val="22"/>
        </w:rPr>
        <w:t xml:space="preserve"> </w:t>
      </w:r>
      <w:r w:rsidR="00022A72" w:rsidRPr="0019235D">
        <w:rPr>
          <w:rFonts w:ascii="Segoe UI" w:hAnsi="Segoe UI" w:cs="Segoe UI"/>
          <w:sz w:val="22"/>
          <w:szCs w:val="22"/>
        </w:rPr>
        <w:t>B</w:t>
      </w:r>
      <w:r w:rsidRPr="0053700D">
        <w:rPr>
          <w:rFonts w:ascii="Segoe UI" w:hAnsi="Segoe UI" w:cs="Segoe UI"/>
          <w:sz w:val="22"/>
          <w:szCs w:val="22"/>
        </w:rPr>
        <w:t>rno</w:t>
      </w:r>
      <w:r w:rsidR="00F5273A">
        <w:rPr>
          <w:rFonts w:ascii="Segoe UI" w:hAnsi="Segoe UI" w:cs="Segoe UI"/>
          <w:sz w:val="22"/>
          <w:szCs w:val="22"/>
        </w:rPr>
        <w:t xml:space="preserve"> </w:t>
      </w:r>
      <w:r w:rsidR="00F5273A" w:rsidRPr="0053700D">
        <w:rPr>
          <w:rFonts w:ascii="Segoe UI" w:hAnsi="Segoe UI" w:cs="Segoe UI"/>
          <w:sz w:val="22"/>
          <w:szCs w:val="22"/>
        </w:rPr>
        <w:t>–</w:t>
      </w:r>
      <w:r w:rsidR="00F5273A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Bosonohy.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Jo, a moc by nyní pomohlo, kdyby mu Olina mohla poslat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osmdesát tisíc euro. Angelina mu dodnes dělá ze života peklo, má opět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obestavený účet. Jasně že by mohl prodat svou jachtu – ale nechtějí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na ni v létě společně vyrazit? Původní českou hru ohledávající fenomén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„</w:t>
      </w:r>
      <w:proofErr w:type="spellStart"/>
      <w:r w:rsidRPr="0053700D">
        <w:rPr>
          <w:rFonts w:ascii="Segoe UI" w:hAnsi="Segoe UI" w:cs="Segoe UI"/>
          <w:sz w:val="22"/>
          <w:szCs w:val="22"/>
        </w:rPr>
        <w:t>scammers</w:t>
      </w:r>
      <w:proofErr w:type="spellEnd"/>
      <w:r w:rsidRPr="0053700D">
        <w:rPr>
          <w:rFonts w:ascii="Segoe UI" w:hAnsi="Segoe UI" w:cs="Segoe UI"/>
          <w:sz w:val="22"/>
          <w:szCs w:val="22"/>
        </w:rPr>
        <w:t>“ (internetových podvodníků) napsali v žánru „</w:t>
      </w:r>
      <w:proofErr w:type="spellStart"/>
      <w:r w:rsidRPr="0053700D">
        <w:rPr>
          <w:rFonts w:ascii="Segoe UI" w:hAnsi="Segoe UI" w:cs="Segoe UI"/>
          <w:sz w:val="22"/>
          <w:szCs w:val="22"/>
        </w:rPr>
        <w:t>crazy</w:t>
      </w:r>
      <w:proofErr w:type="spellEnd"/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komedie na půdorysu ibsenovského dramatu“ Petr Kolečko (*1984)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 Daniela Špinar (*1979). Tato dvojice </w:t>
      </w:r>
      <w:proofErr w:type="spellStart"/>
      <w:r w:rsidRPr="0053700D">
        <w:rPr>
          <w:rFonts w:ascii="Segoe UI" w:hAnsi="Segoe UI" w:cs="Segoe UI"/>
          <w:sz w:val="22"/>
          <w:szCs w:val="22"/>
        </w:rPr>
        <w:t>hitmakerů</w:t>
      </w:r>
      <w:proofErr w:type="spellEnd"/>
      <w:r w:rsidRPr="0053700D">
        <w:rPr>
          <w:rFonts w:ascii="Segoe UI" w:hAnsi="Segoe UI" w:cs="Segoe UI"/>
          <w:sz w:val="22"/>
          <w:szCs w:val="22"/>
        </w:rPr>
        <w:t>, podepsaná zatím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pod sérií od </w:t>
      </w:r>
      <w:proofErr w:type="spellStart"/>
      <w:r w:rsidRPr="0053700D">
        <w:rPr>
          <w:rFonts w:ascii="Segoe UI" w:hAnsi="Segoe UI" w:cs="Segoe UI"/>
          <w:sz w:val="22"/>
          <w:szCs w:val="22"/>
        </w:rPr>
        <w:t>Britney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Goes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to </w:t>
      </w:r>
      <w:proofErr w:type="spellStart"/>
      <w:r w:rsidRPr="0053700D">
        <w:rPr>
          <w:rFonts w:ascii="Segoe UI" w:hAnsi="Segoe UI" w:cs="Segoe UI"/>
          <w:sz w:val="22"/>
          <w:szCs w:val="22"/>
        </w:rPr>
        <w:t>Heaven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po Zakázané uvolnění, se po dlouhých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patnácti letech vrací k intenzivní divadelní spolupráci.</w:t>
      </w:r>
    </w:p>
    <w:p w14:paraId="539E63CE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Světová premiéra: 7. května 2027 v divadle Reduta</w:t>
      </w:r>
    </w:p>
    <w:p w14:paraId="38AD25A4" w14:textId="77777777" w:rsidR="00022A72" w:rsidRPr="0019235D" w:rsidRDefault="00022A72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6D383595" w14:textId="484275C7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 xml:space="preserve">Max </w:t>
      </w:r>
      <w:proofErr w:type="spellStart"/>
      <w:r w:rsidRPr="005131AD">
        <w:rPr>
          <w:rFonts w:ascii="Segoe UI" w:hAnsi="Segoe UI" w:cs="Segoe UI"/>
          <w:b/>
          <w:bCs/>
          <w:sz w:val="22"/>
          <w:szCs w:val="22"/>
        </w:rPr>
        <w:t>Frisch</w:t>
      </w:r>
      <w:proofErr w:type="spellEnd"/>
    </w:p>
    <w:p w14:paraId="206C8D3E" w14:textId="77777777" w:rsidR="0053700D" w:rsidRPr="005131AD" w:rsidRDefault="0053700D" w:rsidP="0019235D">
      <w:pPr>
        <w:jc w:val="both"/>
        <w:rPr>
          <w:rFonts w:ascii="Segoe UI" w:hAnsi="Segoe UI" w:cs="Segoe UI"/>
          <w:b/>
          <w:bCs/>
          <w:sz w:val="22"/>
          <w:szCs w:val="22"/>
        </w:rPr>
      </w:pPr>
      <w:r w:rsidRPr="005131AD">
        <w:rPr>
          <w:rFonts w:ascii="Segoe UI" w:hAnsi="Segoe UI" w:cs="Segoe UI"/>
          <w:b/>
          <w:bCs/>
          <w:sz w:val="22"/>
          <w:szCs w:val="22"/>
        </w:rPr>
        <w:t>Andorra</w:t>
      </w:r>
    </w:p>
    <w:p w14:paraId="7F733D97" w14:textId="77777777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 xml:space="preserve">Režie: Martin </w:t>
      </w:r>
      <w:proofErr w:type="spellStart"/>
      <w:r w:rsidRPr="0053700D">
        <w:rPr>
          <w:rFonts w:ascii="Segoe UI" w:hAnsi="Segoe UI" w:cs="Segoe UI"/>
          <w:sz w:val="22"/>
          <w:szCs w:val="22"/>
        </w:rPr>
        <w:t>Kušej</w:t>
      </w:r>
      <w:proofErr w:type="spellEnd"/>
    </w:p>
    <w:p w14:paraId="030EC14C" w14:textId="77777777" w:rsidR="0053700D" w:rsidRPr="005131AD" w:rsidRDefault="0053700D" w:rsidP="0019235D">
      <w:pPr>
        <w:jc w:val="both"/>
        <w:rPr>
          <w:rFonts w:ascii="Segoe UI" w:hAnsi="Segoe UI" w:cs="Segoe UI"/>
          <w:i/>
          <w:iCs/>
          <w:sz w:val="22"/>
          <w:szCs w:val="22"/>
        </w:rPr>
      </w:pPr>
      <w:r w:rsidRPr="005131AD">
        <w:rPr>
          <w:rFonts w:ascii="Segoe UI" w:hAnsi="Segoe UI" w:cs="Segoe UI"/>
          <w:i/>
          <w:iCs/>
          <w:sz w:val="22"/>
          <w:szCs w:val="22"/>
        </w:rPr>
        <w:t>Zranit pouhým slovem</w:t>
      </w:r>
    </w:p>
    <w:p w14:paraId="72FBB980" w14:textId="77777777" w:rsidR="00022A72" w:rsidRPr="0053700D" w:rsidRDefault="00022A72" w:rsidP="0019235D">
      <w:pPr>
        <w:jc w:val="both"/>
        <w:rPr>
          <w:rFonts w:ascii="Segoe UI" w:hAnsi="Segoe UI" w:cs="Segoe UI"/>
          <w:sz w:val="22"/>
          <w:szCs w:val="22"/>
        </w:rPr>
      </w:pPr>
    </w:p>
    <w:p w14:paraId="089A382C" w14:textId="77777777" w:rsidR="00022A72" w:rsidRPr="0019235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Nervózní stav společnosti před invazí zvenčí, kdy pukají přátelství i rodinná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tajemství a v lidech se objevuje to nejlepší i to nejhorší, co se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do té doby skrývalo. Andorra je malý mírumilovný stát ohrožovaným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sousední velmocí, o níž se ví, že je vyloženě antisemitská a Židy pronásleduje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 vraždí. Hlavní postava </w:t>
      </w:r>
      <w:proofErr w:type="spellStart"/>
      <w:r w:rsidRPr="0053700D">
        <w:rPr>
          <w:rFonts w:ascii="Segoe UI" w:hAnsi="Segoe UI" w:cs="Segoe UI"/>
          <w:sz w:val="22"/>
          <w:szCs w:val="22"/>
        </w:rPr>
        <w:t>Andri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je nemanželský syn, o němž otec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tvrdí, že je to židovský nalezenec. </w:t>
      </w:r>
      <w:proofErr w:type="spellStart"/>
      <w:r w:rsidRPr="0053700D">
        <w:rPr>
          <w:rFonts w:ascii="Segoe UI" w:hAnsi="Segoe UI" w:cs="Segoe UI"/>
          <w:sz w:val="22"/>
          <w:szCs w:val="22"/>
        </w:rPr>
        <w:t>Andri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se s touto rolí a společenskou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pozicí identifikuje a svůj život žije jako židovský outsider v</w:t>
      </w:r>
      <w:r w:rsidR="00022A72" w:rsidRPr="0019235D">
        <w:rPr>
          <w:rFonts w:ascii="Segoe UI" w:hAnsi="Segoe UI" w:cs="Segoe UI"/>
          <w:sz w:val="22"/>
          <w:szCs w:val="22"/>
        </w:rPr>
        <w:t> </w:t>
      </w:r>
      <w:r w:rsidRPr="0053700D">
        <w:rPr>
          <w:rFonts w:ascii="Segoe UI" w:hAnsi="Segoe UI" w:cs="Segoe UI"/>
          <w:sz w:val="22"/>
          <w:szCs w:val="22"/>
        </w:rPr>
        <w:t>křesťanské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společnosti a nic na tom nemění ani odhalení pravdy v zájmu jeho záchrany,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když k invazi i k pronásledování nakonec skutečně dojde. Téma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identity a vztahu k menšinám, analýza společenských tlaků formujících,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kdo a za jakých okolností může být „Židem“ ve smyslu člověkem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 priori ohroženým na důstojnosti a životě, to zkoumá Andorra jako modelová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hra s realistickým rozvinutím charakterů. A mimo jiné zkoumá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také to, jak je možné, že lidé bez předsudků se mohou stát přesvědčenými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antisemity jen kvůli tomu, že se změní vnější okolnosti a ve společnosti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stoupá strach, úzkost a ponížení. </w:t>
      </w:r>
    </w:p>
    <w:p w14:paraId="697443A1" w14:textId="7DF9A8BD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Švýcarský spisovatel Max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53700D">
        <w:rPr>
          <w:rFonts w:ascii="Segoe UI" w:hAnsi="Segoe UI" w:cs="Segoe UI"/>
          <w:sz w:val="22"/>
          <w:szCs w:val="22"/>
        </w:rPr>
        <w:t>Frisch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(1911–1991) byl významným protiválečným spisovatelem druhé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poloviny dvacátého století a jeho hry jsou součástí kánonu německy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psané literatury tohoto období. Vedle známé černohumorné grotesky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Pan Biederman a žháři je jeho široce uznávaným dílem právě Andorra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premiérovaná v roce 1961. Hru inscenuje významný evropský režisér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a divadelní manažer Martin </w:t>
      </w:r>
      <w:proofErr w:type="spellStart"/>
      <w:r w:rsidRPr="0053700D">
        <w:rPr>
          <w:rFonts w:ascii="Segoe UI" w:hAnsi="Segoe UI" w:cs="Segoe UI"/>
          <w:sz w:val="22"/>
          <w:szCs w:val="22"/>
        </w:rPr>
        <w:t>Kušej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, někdejší intendant vídeňského </w:t>
      </w:r>
      <w:proofErr w:type="spellStart"/>
      <w:r w:rsidRPr="0053700D">
        <w:rPr>
          <w:rFonts w:ascii="Segoe UI" w:hAnsi="Segoe UI" w:cs="Segoe UI"/>
          <w:sz w:val="22"/>
          <w:szCs w:val="22"/>
        </w:rPr>
        <w:t>Burgtheateru</w:t>
      </w:r>
      <w:proofErr w:type="spellEnd"/>
      <w:r w:rsidRPr="0053700D">
        <w:rPr>
          <w:rFonts w:ascii="Segoe UI" w:hAnsi="Segoe UI" w:cs="Segoe UI"/>
          <w:sz w:val="22"/>
          <w:szCs w:val="22"/>
        </w:rPr>
        <w:t>.</w:t>
      </w:r>
    </w:p>
    <w:p w14:paraId="3299A022" w14:textId="35AA1F5D" w:rsidR="0053700D" w:rsidRPr="0053700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53700D">
        <w:rPr>
          <w:rFonts w:ascii="Segoe UI" w:hAnsi="Segoe UI" w:cs="Segoe UI"/>
          <w:sz w:val="22"/>
          <w:szCs w:val="22"/>
        </w:rPr>
        <w:t>Malé státy a jejich odvaha a zbabělost ve stínu mocností –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 xml:space="preserve">co důležitějšího může dnes Středoevropan </w:t>
      </w:r>
      <w:proofErr w:type="spellStart"/>
      <w:r w:rsidRPr="0053700D">
        <w:rPr>
          <w:rFonts w:ascii="Segoe UI" w:hAnsi="Segoe UI" w:cs="Segoe UI"/>
          <w:sz w:val="22"/>
          <w:szCs w:val="22"/>
        </w:rPr>
        <w:t>Kušej</w:t>
      </w:r>
      <w:proofErr w:type="spellEnd"/>
      <w:r w:rsidRPr="0053700D">
        <w:rPr>
          <w:rFonts w:ascii="Segoe UI" w:hAnsi="Segoe UI" w:cs="Segoe UI"/>
          <w:sz w:val="22"/>
          <w:szCs w:val="22"/>
        </w:rPr>
        <w:t xml:space="preserve"> inscenovat právě</w:t>
      </w:r>
      <w:r w:rsidR="00022A72" w:rsidRPr="0019235D">
        <w:rPr>
          <w:rFonts w:ascii="Segoe UI" w:hAnsi="Segoe UI" w:cs="Segoe UI"/>
          <w:sz w:val="22"/>
          <w:szCs w:val="22"/>
        </w:rPr>
        <w:t xml:space="preserve"> </w:t>
      </w:r>
      <w:r w:rsidRPr="0053700D">
        <w:rPr>
          <w:rFonts w:ascii="Segoe UI" w:hAnsi="Segoe UI" w:cs="Segoe UI"/>
          <w:sz w:val="22"/>
          <w:szCs w:val="22"/>
        </w:rPr>
        <w:t>v České republice?</w:t>
      </w:r>
    </w:p>
    <w:p w14:paraId="31E7B47A" w14:textId="4AA111E4" w:rsidR="0053700D" w:rsidRPr="0019235D" w:rsidRDefault="0053700D" w:rsidP="0019235D">
      <w:pPr>
        <w:jc w:val="both"/>
        <w:rPr>
          <w:rFonts w:ascii="Segoe UI" w:hAnsi="Segoe UI" w:cs="Segoe UI"/>
          <w:sz w:val="22"/>
          <w:szCs w:val="22"/>
        </w:rPr>
      </w:pPr>
      <w:r w:rsidRPr="0019235D">
        <w:rPr>
          <w:rFonts w:ascii="Segoe UI" w:hAnsi="Segoe UI" w:cs="Segoe UI"/>
          <w:sz w:val="22"/>
          <w:szCs w:val="22"/>
        </w:rPr>
        <w:t>Premiéra: 19. května 2027 v Mahenově divadle</w:t>
      </w:r>
    </w:p>
    <w:p w14:paraId="6284170D" w14:textId="77777777" w:rsidR="005F0D64" w:rsidRDefault="005F0D64" w:rsidP="0053700D">
      <w:pPr>
        <w:rPr>
          <w:b/>
          <w:bCs/>
        </w:rPr>
      </w:pPr>
    </w:p>
    <w:p w14:paraId="07D3AB5A" w14:textId="77777777" w:rsidR="005131AD" w:rsidRDefault="005131AD" w:rsidP="005F0D64">
      <w:pPr>
        <w:rPr>
          <w:rFonts w:ascii="Segoe UI" w:hAnsi="Segoe UI" w:cs="Segoe UI"/>
          <w:b/>
          <w:bCs/>
          <w:u w:val="single"/>
        </w:rPr>
      </w:pPr>
    </w:p>
    <w:p w14:paraId="55EABF5F" w14:textId="77777777" w:rsidR="005131AD" w:rsidRDefault="005131AD" w:rsidP="005F0D64">
      <w:pPr>
        <w:rPr>
          <w:rFonts w:ascii="Segoe UI" w:hAnsi="Segoe UI" w:cs="Segoe UI"/>
          <w:b/>
          <w:bCs/>
          <w:u w:val="single"/>
        </w:rPr>
      </w:pPr>
    </w:p>
    <w:p w14:paraId="2E5C0B88" w14:textId="5E614D99" w:rsidR="005F0D64" w:rsidRPr="0054468B" w:rsidRDefault="005F0D64" w:rsidP="005F0D64">
      <w:pPr>
        <w:rPr>
          <w:rFonts w:ascii="Segoe UI" w:hAnsi="Segoe UI" w:cs="Segoe UI"/>
          <w:b/>
          <w:bCs/>
          <w:u w:val="single"/>
        </w:rPr>
      </w:pPr>
      <w:r w:rsidRPr="0054468B">
        <w:rPr>
          <w:rFonts w:ascii="Segoe UI" w:hAnsi="Segoe UI" w:cs="Segoe UI"/>
          <w:b/>
          <w:bCs/>
          <w:u w:val="single"/>
        </w:rPr>
        <w:t>DOPROVODNÉ AKCE A PROGRAMY</w:t>
      </w:r>
    </w:p>
    <w:p w14:paraId="199CC5C6" w14:textId="77777777" w:rsidR="005F0D64" w:rsidRDefault="005F0D64" w:rsidP="0053700D">
      <w:pPr>
        <w:rPr>
          <w:b/>
          <w:bCs/>
        </w:rPr>
      </w:pPr>
    </w:p>
    <w:p w14:paraId="394557F2" w14:textId="4001A361" w:rsidR="005F0D64" w:rsidRPr="00AC3CE5" w:rsidRDefault="005F0D64" w:rsidP="005F0D64">
      <w:pPr>
        <w:jc w:val="both"/>
        <w:rPr>
          <w:rFonts w:ascii="Segoe UI" w:hAnsi="Segoe UI" w:cs="Segoe UI"/>
          <w:sz w:val="22"/>
          <w:szCs w:val="22"/>
        </w:rPr>
      </w:pPr>
      <w:r w:rsidRPr="00AC3CE5">
        <w:rPr>
          <w:rFonts w:ascii="Segoe UI" w:hAnsi="Segoe UI" w:cs="Segoe UI"/>
          <w:sz w:val="22"/>
          <w:szCs w:val="22"/>
        </w:rPr>
        <w:t xml:space="preserve">Vedle nových inscenací připravuje Činohra </w:t>
      </w:r>
      <w:proofErr w:type="spellStart"/>
      <w:r w:rsidRPr="00AC3CE5">
        <w:rPr>
          <w:rFonts w:ascii="Segoe UI" w:hAnsi="Segoe UI" w:cs="Segoe UI"/>
          <w:sz w:val="22"/>
          <w:szCs w:val="22"/>
        </w:rPr>
        <w:t>NdB</w:t>
      </w:r>
      <w:proofErr w:type="spellEnd"/>
      <w:r w:rsidRPr="00AC3CE5">
        <w:rPr>
          <w:rFonts w:ascii="Segoe UI" w:hAnsi="Segoe UI" w:cs="Segoe UI"/>
          <w:sz w:val="22"/>
          <w:szCs w:val="22"/>
        </w:rPr>
        <w:t xml:space="preserve"> v sezoně 202</w:t>
      </w:r>
      <w:r w:rsidR="0019235D">
        <w:rPr>
          <w:rFonts w:ascii="Segoe UI" w:hAnsi="Segoe UI" w:cs="Segoe UI"/>
          <w:sz w:val="22"/>
          <w:szCs w:val="22"/>
        </w:rPr>
        <w:t>6</w:t>
      </w:r>
      <w:r w:rsidRPr="00AC3CE5">
        <w:rPr>
          <w:rFonts w:ascii="Segoe UI" w:hAnsi="Segoe UI" w:cs="Segoe UI"/>
          <w:sz w:val="22"/>
          <w:szCs w:val="22"/>
        </w:rPr>
        <w:t>/202</w:t>
      </w:r>
      <w:r w:rsidR="0019235D">
        <w:rPr>
          <w:rFonts w:ascii="Segoe UI" w:hAnsi="Segoe UI" w:cs="Segoe UI"/>
          <w:sz w:val="22"/>
          <w:szCs w:val="22"/>
        </w:rPr>
        <w:t>7</w:t>
      </w:r>
      <w:r w:rsidRPr="00AC3CE5">
        <w:rPr>
          <w:rFonts w:ascii="Segoe UI" w:hAnsi="Segoe UI" w:cs="Segoe UI"/>
          <w:sz w:val="22"/>
          <w:szCs w:val="22"/>
        </w:rPr>
        <w:t xml:space="preserve"> také pokračování doprovodných programů a dalších aktivit, které výrazně obohacují kulturní život města.</w:t>
      </w:r>
    </w:p>
    <w:p w14:paraId="3B7E56FD" w14:textId="3506A3E6" w:rsidR="0019235D" w:rsidRDefault="005F0D64" w:rsidP="005F0D64">
      <w:pPr>
        <w:jc w:val="both"/>
        <w:rPr>
          <w:rFonts w:ascii="Segoe UI" w:hAnsi="Segoe UI" w:cs="Segoe UI"/>
          <w:sz w:val="22"/>
          <w:szCs w:val="22"/>
        </w:rPr>
      </w:pPr>
      <w:r w:rsidRPr="00AC3CE5">
        <w:rPr>
          <w:rFonts w:ascii="Segoe UI" w:hAnsi="Segoe UI" w:cs="Segoe UI"/>
          <w:sz w:val="22"/>
          <w:szCs w:val="22"/>
        </w:rPr>
        <w:t>V divadle Reduta se budou i nadále konat tematické výstavy s charitativním přesahem –</w:t>
      </w:r>
      <w:r w:rsidR="0019235D">
        <w:rPr>
          <w:rFonts w:ascii="Segoe UI" w:hAnsi="Segoe UI" w:cs="Segoe UI"/>
          <w:sz w:val="22"/>
          <w:szCs w:val="22"/>
        </w:rPr>
        <w:t xml:space="preserve"> například</w:t>
      </w:r>
      <w:r w:rsidRPr="00AC3CE5">
        <w:rPr>
          <w:rFonts w:ascii="Segoe UI" w:hAnsi="Segoe UI" w:cs="Segoe UI"/>
          <w:sz w:val="22"/>
          <w:szCs w:val="22"/>
        </w:rPr>
        <w:t xml:space="preserve"> </w:t>
      </w:r>
      <w:r w:rsidR="0019235D">
        <w:rPr>
          <w:rFonts w:ascii="Segoe UI" w:hAnsi="Segoe UI" w:cs="Segoe UI"/>
          <w:sz w:val="22"/>
          <w:szCs w:val="22"/>
        </w:rPr>
        <w:t>výstava k</w:t>
      </w:r>
      <w:r w:rsidR="008A72D1">
        <w:rPr>
          <w:rFonts w:ascii="Segoe UI" w:hAnsi="Segoe UI" w:cs="Segoe UI"/>
          <w:sz w:val="22"/>
          <w:szCs w:val="22"/>
        </w:rPr>
        <w:t xml:space="preserve"> 25. </w:t>
      </w:r>
      <w:r w:rsidR="0019235D">
        <w:rPr>
          <w:rFonts w:ascii="Segoe UI" w:hAnsi="Segoe UI" w:cs="Segoe UI"/>
          <w:sz w:val="22"/>
          <w:szCs w:val="22"/>
        </w:rPr>
        <w:t xml:space="preserve">výročí </w:t>
      </w:r>
      <w:r w:rsidR="008A72D1">
        <w:rPr>
          <w:rFonts w:ascii="Segoe UI" w:hAnsi="Segoe UI" w:cs="Segoe UI"/>
          <w:sz w:val="22"/>
          <w:szCs w:val="22"/>
        </w:rPr>
        <w:t xml:space="preserve">založení organizace </w:t>
      </w:r>
      <w:r w:rsidR="0019235D" w:rsidRPr="008A72D1">
        <w:rPr>
          <w:rFonts w:ascii="Segoe UI" w:hAnsi="Segoe UI" w:cs="Segoe UI"/>
          <w:b/>
          <w:bCs/>
          <w:sz w:val="22"/>
          <w:szCs w:val="22"/>
        </w:rPr>
        <w:t>Zdravotní klaun</w:t>
      </w:r>
      <w:r w:rsidR="0019235D">
        <w:rPr>
          <w:rFonts w:ascii="Segoe UI" w:hAnsi="Segoe UI" w:cs="Segoe UI"/>
          <w:sz w:val="22"/>
          <w:szCs w:val="22"/>
        </w:rPr>
        <w:t xml:space="preserve"> či tradiční</w:t>
      </w:r>
      <w:r w:rsidRPr="00AC3CE5">
        <w:rPr>
          <w:rFonts w:ascii="Segoe UI" w:hAnsi="Segoe UI" w:cs="Segoe UI"/>
          <w:sz w:val="22"/>
          <w:szCs w:val="22"/>
        </w:rPr>
        <w:t xml:space="preserve"> listopadová </w:t>
      </w:r>
      <w:r w:rsidRPr="00AC3CE5">
        <w:rPr>
          <w:rFonts w:ascii="Segoe UI" w:hAnsi="Segoe UI" w:cs="Segoe UI"/>
          <w:b/>
          <w:bCs/>
          <w:sz w:val="22"/>
          <w:szCs w:val="22"/>
        </w:rPr>
        <w:t>Dražba pro Fénix</w:t>
      </w:r>
      <w:r w:rsidRPr="00AC3CE5">
        <w:rPr>
          <w:rFonts w:ascii="Segoe UI" w:hAnsi="Segoe UI" w:cs="Segoe UI"/>
          <w:sz w:val="22"/>
          <w:szCs w:val="22"/>
        </w:rPr>
        <w:t xml:space="preserve">, jejíž výtěžek podpoří činnost stejnojmenné organizace. Pravidelně se sem vrací také oblíbený formát </w:t>
      </w:r>
      <w:proofErr w:type="spellStart"/>
      <w:r w:rsidRPr="00AC3CE5">
        <w:rPr>
          <w:rFonts w:ascii="Segoe UI" w:hAnsi="Segoe UI" w:cs="Segoe UI"/>
          <w:b/>
          <w:bCs/>
          <w:sz w:val="22"/>
          <w:szCs w:val="22"/>
        </w:rPr>
        <w:t>LiStOVáNí</w:t>
      </w:r>
      <w:proofErr w:type="spellEnd"/>
      <w:r w:rsidRPr="00AC3CE5">
        <w:rPr>
          <w:rFonts w:ascii="Segoe UI" w:hAnsi="Segoe UI" w:cs="Segoe UI"/>
          <w:b/>
          <w:bCs/>
          <w:sz w:val="22"/>
          <w:szCs w:val="22"/>
        </w:rPr>
        <w:t xml:space="preserve"> Lukáše </w:t>
      </w:r>
      <w:proofErr w:type="spellStart"/>
      <w:r w:rsidRPr="00AC3CE5">
        <w:rPr>
          <w:rFonts w:ascii="Segoe UI" w:hAnsi="Segoe UI" w:cs="Segoe UI"/>
          <w:b/>
          <w:bCs/>
          <w:sz w:val="22"/>
          <w:szCs w:val="22"/>
        </w:rPr>
        <w:t>Hejlíka</w:t>
      </w:r>
      <w:proofErr w:type="spellEnd"/>
      <w:r w:rsidRPr="00AC3CE5">
        <w:rPr>
          <w:rFonts w:ascii="Segoe UI" w:hAnsi="Segoe UI" w:cs="Segoe UI"/>
          <w:sz w:val="22"/>
          <w:szCs w:val="22"/>
        </w:rPr>
        <w:t xml:space="preserve">, který prostřednictvím scénického čtení představuje divákům atraktivní tituly současné literatury. </w:t>
      </w:r>
    </w:p>
    <w:p w14:paraId="335CF4B2" w14:textId="19A8475A" w:rsidR="002E47F1" w:rsidRDefault="005F0D64" w:rsidP="002E47F1">
      <w:pPr>
        <w:pStyle w:val="xmsonormal"/>
        <w:jc w:val="both"/>
        <w:rPr>
          <w:rFonts w:cs="Segoe UI"/>
          <w:color w:val="212121"/>
        </w:rPr>
      </w:pPr>
      <w:r w:rsidRPr="00AC3CE5">
        <w:rPr>
          <w:rFonts w:ascii="Segoe UI" w:hAnsi="Segoe UI" w:cs="Segoe UI"/>
          <w:sz w:val="22"/>
          <w:szCs w:val="22"/>
        </w:rPr>
        <w:t xml:space="preserve">Mahenovo divadlo nabídne i v nadcházející sezoně pestrý program nad rámec klasických představení. Diváci se mohou těšit na pokračování </w:t>
      </w:r>
      <w:r w:rsidRPr="00E37288">
        <w:rPr>
          <w:rFonts w:ascii="Segoe UI" w:hAnsi="Segoe UI" w:cs="Segoe UI"/>
          <w:b/>
          <w:bCs/>
          <w:sz w:val="22"/>
          <w:szCs w:val="22"/>
        </w:rPr>
        <w:t>o</w:t>
      </w:r>
      <w:r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blíbených koncertních večerů</w:t>
      </w:r>
      <w:r w:rsidR="002E47F1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, které divákům a posluchačům již mnoho sezon přináší Činohra </w:t>
      </w:r>
      <w:proofErr w:type="spellStart"/>
      <w:r w:rsidR="002E47F1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>NdB</w:t>
      </w:r>
      <w:proofErr w:type="spellEnd"/>
      <w:r w:rsidR="002E47F1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>. Jako lákadla určitě stojí za to zmínit</w:t>
      </w:r>
      <w:r w:rsidR="00E616EA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 dvojici listopadových koncertů. 22. listopadu v Mahenově divadla vystoupí </w:t>
      </w:r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 xml:space="preserve">Dagmar Pecková a soubor Musica </w:t>
      </w:r>
      <w:proofErr w:type="spellStart"/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Bohemica</w:t>
      </w:r>
      <w:proofErr w:type="spellEnd"/>
      <w:r w:rsidR="00E616EA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 a hned o týden později, 29. 11. </w:t>
      </w:r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Adam Plachetka s </w:t>
      </w:r>
      <w:proofErr w:type="spellStart"/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Melody</w:t>
      </w:r>
      <w:proofErr w:type="spellEnd"/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Makers</w:t>
      </w:r>
      <w:proofErr w:type="spellEnd"/>
      <w:r w:rsidR="00E616EA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. 9. 12. se bude </w:t>
      </w:r>
      <w:r w:rsid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jeviště </w:t>
      </w:r>
      <w:r w:rsidR="00E616EA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otřásat pod zvukem </w:t>
      </w:r>
      <w:r w:rsidR="00E616EA" w:rsidRPr="00E37288">
        <w:rPr>
          <w:rFonts w:ascii="Segoe UI" w:hAnsi="Segoe UI" w:cs="Segoe UI"/>
          <w:b/>
          <w:bCs/>
          <w:kern w:val="2"/>
          <w:sz w:val="22"/>
          <w:szCs w:val="22"/>
          <w:lang w:eastAsia="en-US"/>
          <w14:ligatures w14:val="standardContextual"/>
        </w:rPr>
        <w:t>Visacího zámku</w:t>
      </w:r>
      <w:r w:rsidR="00E616EA" w:rsidRPr="00E37288">
        <w:rPr>
          <w:rFonts w:ascii="Segoe UI" w:hAnsi="Segoe UI" w:cs="Segoe UI"/>
          <w:kern w:val="2"/>
          <w:sz w:val="22"/>
          <w:szCs w:val="22"/>
          <w:lang w:eastAsia="en-US"/>
          <w14:ligatures w14:val="standardContextual"/>
        </w:rPr>
        <w:t xml:space="preserve">.  </w:t>
      </w:r>
    </w:p>
    <w:p w14:paraId="573F4E38" w14:textId="6D543682" w:rsidR="005F0D64" w:rsidRPr="00AC3CE5" w:rsidRDefault="00E616EA" w:rsidP="005F0D64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 těšit se mohou diváci i na program navázaný na jednotlivé inscenace. Jako například </w:t>
      </w:r>
      <w:r w:rsidR="005F0D64" w:rsidRPr="00AC3CE5">
        <w:rPr>
          <w:rFonts w:ascii="Segoe UI" w:hAnsi="Segoe UI" w:cs="Segoe UI"/>
          <w:sz w:val="22"/>
          <w:szCs w:val="22"/>
        </w:rPr>
        <w:t xml:space="preserve">na další </w:t>
      </w:r>
      <w:r w:rsidR="005F0D64" w:rsidRPr="00AC3CE5">
        <w:rPr>
          <w:rFonts w:ascii="Segoe UI" w:hAnsi="Segoe UI" w:cs="Segoe UI"/>
          <w:b/>
          <w:bCs/>
          <w:sz w:val="22"/>
          <w:szCs w:val="22"/>
        </w:rPr>
        <w:t>Valentýnský</w:t>
      </w:r>
      <w:r w:rsidR="005F0D64" w:rsidRPr="00AC3CE5">
        <w:rPr>
          <w:rFonts w:ascii="Segoe UI" w:hAnsi="Segoe UI" w:cs="Segoe UI"/>
          <w:sz w:val="22"/>
          <w:szCs w:val="22"/>
        </w:rPr>
        <w:t xml:space="preserve"> </w:t>
      </w:r>
      <w:r w:rsidR="005F0D64" w:rsidRPr="00AC3CE5">
        <w:rPr>
          <w:rFonts w:ascii="Segoe UI" w:hAnsi="Segoe UI" w:cs="Segoe UI"/>
          <w:b/>
          <w:bCs/>
          <w:sz w:val="22"/>
          <w:szCs w:val="22"/>
        </w:rPr>
        <w:t xml:space="preserve">speed </w:t>
      </w:r>
      <w:proofErr w:type="spellStart"/>
      <w:r w:rsidR="005F0D64" w:rsidRPr="00AC3CE5">
        <w:rPr>
          <w:rFonts w:ascii="Segoe UI" w:hAnsi="Segoe UI" w:cs="Segoe UI"/>
          <w:b/>
          <w:bCs/>
          <w:sz w:val="22"/>
          <w:szCs w:val="22"/>
        </w:rPr>
        <w:t>dating</w:t>
      </w:r>
      <w:proofErr w:type="spellEnd"/>
      <w:r w:rsidR="00E37288">
        <w:rPr>
          <w:rFonts w:ascii="Segoe UI" w:hAnsi="Segoe UI" w:cs="Segoe UI"/>
          <w:sz w:val="22"/>
          <w:szCs w:val="22"/>
        </w:rPr>
        <w:t>, který se odehrává v kulisách Corneillova Lháře.</w:t>
      </w:r>
    </w:p>
    <w:p w14:paraId="7E409D2B" w14:textId="30CBBDF6" w:rsidR="0019235D" w:rsidRDefault="008A72D1" w:rsidP="005F0D64">
      <w:pPr>
        <w:jc w:val="both"/>
        <w:rPr>
          <w:rFonts w:ascii="Segoe UI" w:hAnsi="Segoe UI" w:cs="Segoe UI"/>
          <w:sz w:val="22"/>
          <w:szCs w:val="22"/>
        </w:rPr>
      </w:pPr>
      <w:r w:rsidRPr="008A72D1">
        <w:rPr>
          <w:rFonts w:ascii="Segoe UI" w:hAnsi="Segoe UI" w:cs="Segoe UI"/>
          <w:sz w:val="22"/>
          <w:szCs w:val="22"/>
        </w:rPr>
        <w:t xml:space="preserve">Činohra </w:t>
      </w:r>
      <w:proofErr w:type="spellStart"/>
      <w:r w:rsidRPr="008A72D1">
        <w:rPr>
          <w:rFonts w:ascii="Segoe UI" w:hAnsi="Segoe UI" w:cs="Segoe UI"/>
          <w:sz w:val="22"/>
          <w:szCs w:val="22"/>
        </w:rPr>
        <w:t>NdB</w:t>
      </w:r>
      <w:proofErr w:type="spellEnd"/>
      <w:r w:rsidRPr="008A72D1">
        <w:rPr>
          <w:rFonts w:ascii="Segoe UI" w:hAnsi="Segoe UI" w:cs="Segoe UI"/>
          <w:sz w:val="22"/>
          <w:szCs w:val="22"/>
        </w:rPr>
        <w:t xml:space="preserve"> plánuje </w:t>
      </w:r>
      <w:r w:rsidR="00E37288">
        <w:rPr>
          <w:rFonts w:ascii="Segoe UI" w:hAnsi="Segoe UI" w:cs="Segoe UI"/>
          <w:sz w:val="22"/>
          <w:szCs w:val="22"/>
        </w:rPr>
        <w:t xml:space="preserve">i </w:t>
      </w:r>
      <w:r w:rsidRPr="008A72D1">
        <w:rPr>
          <w:rFonts w:ascii="Segoe UI" w:hAnsi="Segoe UI" w:cs="Segoe UI"/>
          <w:sz w:val="22"/>
          <w:szCs w:val="22"/>
        </w:rPr>
        <w:t>v</w:t>
      </w:r>
      <w:r>
        <w:rPr>
          <w:rFonts w:ascii="Segoe UI" w:hAnsi="Segoe UI" w:cs="Segoe UI"/>
          <w:sz w:val="22"/>
          <w:szCs w:val="22"/>
        </w:rPr>
        <w:t> </w:t>
      </w:r>
      <w:r w:rsidRPr="008A72D1">
        <w:rPr>
          <w:rFonts w:ascii="Segoe UI" w:hAnsi="Segoe UI" w:cs="Segoe UI"/>
          <w:sz w:val="22"/>
          <w:szCs w:val="22"/>
        </w:rPr>
        <w:t>nadcházející</w:t>
      </w:r>
      <w:r>
        <w:rPr>
          <w:rFonts w:ascii="Segoe UI" w:hAnsi="Segoe UI" w:cs="Segoe UI"/>
          <w:sz w:val="22"/>
          <w:szCs w:val="22"/>
        </w:rPr>
        <w:t xml:space="preserve"> sezoně </w:t>
      </w:r>
      <w:r w:rsidRPr="008A72D1">
        <w:rPr>
          <w:rFonts w:ascii="Segoe UI" w:hAnsi="Segoe UI" w:cs="Segoe UI"/>
          <w:sz w:val="22"/>
          <w:szCs w:val="22"/>
        </w:rPr>
        <w:t>realizovat řadu zájezdů na prestižní divadelní festivaly v České republice i do významných evropských metropolí.</w:t>
      </w:r>
    </w:p>
    <w:p w14:paraId="4DA38B6F" w14:textId="77777777" w:rsidR="0019235D" w:rsidRPr="00AC3CE5" w:rsidRDefault="0019235D" w:rsidP="005F0D64">
      <w:pPr>
        <w:jc w:val="both"/>
        <w:rPr>
          <w:rFonts w:ascii="Segoe UI" w:hAnsi="Segoe UI" w:cs="Segoe UI"/>
          <w:sz w:val="22"/>
          <w:szCs w:val="22"/>
        </w:rPr>
      </w:pPr>
    </w:p>
    <w:p w14:paraId="2BA37828" w14:textId="77777777" w:rsidR="005F0D64" w:rsidRDefault="005F0D64" w:rsidP="0053700D"/>
    <w:p w14:paraId="1A326246" w14:textId="77777777" w:rsidR="0019235D" w:rsidRDefault="0019235D"/>
    <w:sectPr w:rsidR="00192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0D"/>
    <w:rsid w:val="00022A72"/>
    <w:rsid w:val="00026BA4"/>
    <w:rsid w:val="000F796D"/>
    <w:rsid w:val="001506C9"/>
    <w:rsid w:val="0019235D"/>
    <w:rsid w:val="002E47F1"/>
    <w:rsid w:val="00420BF1"/>
    <w:rsid w:val="004B12A4"/>
    <w:rsid w:val="005131AD"/>
    <w:rsid w:val="0053700D"/>
    <w:rsid w:val="005F0D64"/>
    <w:rsid w:val="00686080"/>
    <w:rsid w:val="00723B6D"/>
    <w:rsid w:val="00755BDA"/>
    <w:rsid w:val="007C45CB"/>
    <w:rsid w:val="00866EC0"/>
    <w:rsid w:val="008A72D1"/>
    <w:rsid w:val="00936C78"/>
    <w:rsid w:val="009E3FA4"/>
    <w:rsid w:val="00B72D7F"/>
    <w:rsid w:val="00E30057"/>
    <w:rsid w:val="00E37288"/>
    <w:rsid w:val="00E616EA"/>
    <w:rsid w:val="00E65C6E"/>
    <w:rsid w:val="00F5273A"/>
    <w:rsid w:val="00F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B9E3"/>
  <w15:chartTrackingRefBased/>
  <w15:docId w15:val="{F64E3651-9492-418B-A806-D5A1DEBD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0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0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0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0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0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0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0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0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0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0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00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ln"/>
    <w:rsid w:val="002E47F1"/>
    <w:pPr>
      <w:spacing w:after="0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E30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2124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Tlusty Petr</dc:creator>
  <cp:keywords/>
  <dc:description/>
  <cp:lastModifiedBy>Žáková-Klimplová Zuzana</cp:lastModifiedBy>
  <cp:revision>5</cp:revision>
  <cp:lastPrinted>2026-03-08T14:29:00Z</cp:lastPrinted>
  <dcterms:created xsi:type="dcterms:W3CDTF">2026-03-03T12:02:00Z</dcterms:created>
  <dcterms:modified xsi:type="dcterms:W3CDTF">2026-03-08T14:35:00Z</dcterms:modified>
</cp:coreProperties>
</file>